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834" w:rsidRPr="008D31F4" w:rsidRDefault="00270834" w:rsidP="00270834">
      <w:pPr>
        <w:bidi/>
        <w:spacing w:after="0" w:line="276" w:lineRule="auto"/>
        <w:jc w:val="center"/>
        <w:rPr>
          <w:rFonts w:ascii="Air Strip Arabic" w:hAnsi="Air Strip Arabic" w:cs="Air Strip Arabic"/>
          <w:color w:val="000000" w:themeColor="text1"/>
          <w:sz w:val="28"/>
          <w:szCs w:val="28"/>
          <w:rtl/>
          <w:lang w:bidi="ar-TN"/>
        </w:rPr>
      </w:pPr>
      <w:r w:rsidRPr="008D31F4">
        <w:rPr>
          <w:rFonts w:ascii="Air Strip Arabic" w:hAnsi="Air Strip Arabic" w:cs="Air Strip Arabic" w:hint="cs"/>
          <w:color w:val="000000" w:themeColor="text1"/>
          <w:sz w:val="28"/>
          <w:szCs w:val="28"/>
          <w:rtl/>
          <w:lang w:bidi="ar-TN"/>
        </w:rPr>
        <w:t>تقرير حول الوضع السياسي</w:t>
      </w:r>
    </w:p>
    <w:p w:rsidR="00270834" w:rsidRPr="008D31F4" w:rsidRDefault="00270834" w:rsidP="00270834">
      <w:pPr>
        <w:bidi/>
        <w:spacing w:after="0" w:line="276" w:lineRule="auto"/>
        <w:jc w:val="lowKashida"/>
        <w:rPr>
          <w:rFonts w:ascii="Air Strip Arabic" w:hAnsi="Air Strip Arabic" w:cs="Air Strip Arabic"/>
          <w:color w:val="000000" w:themeColor="text1"/>
          <w:sz w:val="28"/>
          <w:szCs w:val="28"/>
          <w:lang w:bidi="ar-TN"/>
        </w:rPr>
      </w:pPr>
    </w:p>
    <w:p w:rsidR="00270834" w:rsidRPr="008D31F4" w:rsidRDefault="00270834" w:rsidP="00270834">
      <w:pPr>
        <w:bidi/>
        <w:spacing w:after="0" w:line="276" w:lineRule="auto"/>
        <w:jc w:val="lowKashida"/>
        <w:rPr>
          <w:rFonts w:cstheme="minorHAnsi"/>
          <w:color w:val="000000" w:themeColor="text1"/>
          <w:sz w:val="24"/>
          <w:szCs w:val="24"/>
          <w:rtl/>
          <w:lang w:bidi="ar-TN"/>
        </w:rPr>
      </w:pPr>
      <w:r w:rsidRPr="008D31F4">
        <w:rPr>
          <w:rFonts w:cstheme="minorHAnsi" w:hint="cs"/>
          <w:color w:val="000000" w:themeColor="text1"/>
          <w:sz w:val="24"/>
          <w:szCs w:val="24"/>
          <w:rtl/>
          <w:lang w:bidi="ar-TN"/>
        </w:rPr>
        <w:t xml:space="preserve">إن الأوضاع ما تنفك تتعقد في كافة المستويات، دوليا وعربيا ومحليا. وعلى لجنتنا المركزية بشكل خاص وحزبنا بشكل عام أن يتابعا باستمرار وبدقة وانتباه شديد تطوّر هذه الأوضاع حتى يخرجا منها بالاستنتاجات الصحيحة وبالمهام اللازمة كي لا تفاجئهما الأحداث. وعلينا الإقرار بأنّنا بقدر اهتمامنا بتطوّر الأوضاع في بلادنا، وهو أمر مفهوم وله ما يبرّره، بالنظر إلى تسارع الأحداث وإلى حدّة الصراع بين قوى الثورة من جهة وقوى الثورة المضادّة من جهة ثانية ممّا يقتضي منّا أجوبة سياسية وعملية سريعة، فإنّنا لم نعر الأهمية اللازمة لتطور الأوضاع الدولية والعربية ولم نتعاطى معها بنفس الجدّية والتركيز وهو أمر سلبي للترابط القوي في عالمنا المعاصر بين كل هذه المستويات وتأثير بعضها في بعض. </w:t>
      </w:r>
    </w:p>
    <w:p w:rsidR="00270834" w:rsidRPr="008D31F4" w:rsidRDefault="00270834" w:rsidP="00270834">
      <w:pPr>
        <w:bidi/>
        <w:spacing w:after="0" w:line="276" w:lineRule="auto"/>
        <w:jc w:val="lowKashida"/>
        <w:rPr>
          <w:rFonts w:cstheme="minorHAnsi"/>
          <w:color w:val="000000" w:themeColor="text1"/>
          <w:sz w:val="24"/>
          <w:szCs w:val="24"/>
          <w:rtl/>
          <w:lang w:bidi="ar-TN"/>
        </w:rPr>
      </w:pPr>
      <w:r w:rsidRPr="008D31F4">
        <w:rPr>
          <w:rFonts w:cstheme="minorHAnsi" w:hint="cs"/>
          <w:color w:val="000000" w:themeColor="text1"/>
          <w:sz w:val="24"/>
          <w:szCs w:val="24"/>
          <w:rtl/>
          <w:lang w:bidi="ar-TN"/>
        </w:rPr>
        <w:t>لذلك فإنّنا سنحاول في هذا التقرير الذي تتقدّم به إليكم اللجنة التنفيذية التطرّق إلى الوضع الدولي والعربي قبل التطرّق إلى الوضع في تونس. وبالنّظر إلى ضغط الوقت فإنّ هذا التقرير سيكون مختصرا ومكثّفا ولن يأخذ بعين الاعتبار سوى المستجدّات الأخيرة التي تكتسي بالنسبة إلينا أهمّية خاصة.</w:t>
      </w:r>
    </w:p>
    <w:p w:rsidR="00270834" w:rsidRPr="008D31F4" w:rsidRDefault="00270834" w:rsidP="00270834">
      <w:pPr>
        <w:bidi/>
        <w:spacing w:after="0" w:line="276" w:lineRule="auto"/>
        <w:jc w:val="lowKashida"/>
        <w:rPr>
          <w:rFonts w:ascii="Air Strip Arabic" w:hAnsi="Air Strip Arabic" w:cs="Air Strip Arabic"/>
          <w:color w:val="000000" w:themeColor="text1"/>
          <w:sz w:val="24"/>
          <w:szCs w:val="24"/>
          <w:rtl/>
          <w:lang w:bidi="ar-TN"/>
        </w:rPr>
      </w:pPr>
      <w:r w:rsidRPr="008D31F4">
        <w:rPr>
          <w:rFonts w:ascii="Air Strip Arabic" w:hAnsi="Air Strip Arabic" w:cs="Air Strip Arabic" w:hint="cs"/>
          <w:color w:val="000000" w:themeColor="text1"/>
          <w:sz w:val="24"/>
          <w:szCs w:val="24"/>
          <w:rtl/>
          <w:lang w:bidi="ar-TN"/>
        </w:rPr>
        <w:t>الوضع الدولي: المخاطر تتزايد</w:t>
      </w:r>
    </w:p>
    <w:p w:rsidR="00270834" w:rsidRDefault="00270834" w:rsidP="00270834">
      <w:pPr>
        <w:bidi/>
        <w:jc w:val="lowKashida"/>
        <w:rPr>
          <w:rFonts w:cstheme="minorHAnsi"/>
          <w:color w:val="000000" w:themeColor="text1"/>
          <w:sz w:val="24"/>
          <w:szCs w:val="24"/>
          <w:rtl/>
          <w:lang w:bidi="ar-TN"/>
        </w:rPr>
      </w:pPr>
      <w:r w:rsidRPr="008D31F4">
        <w:rPr>
          <w:rFonts w:cstheme="minorHAnsi" w:hint="cs"/>
          <w:color w:val="000000" w:themeColor="text1"/>
          <w:sz w:val="24"/>
          <w:szCs w:val="24"/>
          <w:rtl/>
          <w:lang w:bidi="ar-TN"/>
        </w:rPr>
        <w:t>إنّ النظام الرأسمالي العالمي لم يشف إلى حدّ الآن من الأزمة التي تعصف به منذ عام 2008. إنّ سيرورة إعادة الإنتاج إلى المستوى الذي كان عليه ما قبل هذه الأزمة ظلّت بطيئة وجزئيّة ومتعثّرة رغم كلّ محاولات البورجوازية الامبريالية تحميل الطبقة العاملة والشعوب والأمم المضطهدة وحتّى الدول الرّأسمالية الأقلّ قوّة، فاتورة الأزمة. فقد أشار تقرير الأمم المتحدة الصادر هذا العام بعنوان: "الاقتصاد العالمي 2017: الواقع والآفاق" إلى أن نسبة النمو العالمي المسجلة في عام</w:t>
      </w:r>
      <w:r w:rsidRPr="008D31F4">
        <w:rPr>
          <w:rFonts w:cstheme="minorHAnsi"/>
          <w:color w:val="000000" w:themeColor="text1"/>
          <w:sz w:val="24"/>
          <w:szCs w:val="24"/>
          <w:lang w:bidi="ar-TN"/>
        </w:rPr>
        <w:t xml:space="preserve"> 2016 </w:t>
      </w:r>
      <w:r w:rsidRPr="008D31F4">
        <w:rPr>
          <w:rFonts w:cstheme="minorHAnsi" w:hint="cs"/>
          <w:color w:val="000000" w:themeColor="text1"/>
          <w:sz w:val="24"/>
          <w:szCs w:val="24"/>
          <w:rtl/>
          <w:lang w:bidi="ar-TN"/>
        </w:rPr>
        <w:t>والمقدرة بـ 2.2 في المائة هي الأضعف منذ 2009. ويعود ذلك إلى ثلاثة أسباب رئيسية أوّلها النسق الضعيف للاستثمار وثانيها ركود نمو التجارة العالمية التي لم تتطوّر إلا بنسبة 1.2 في المائة وهي واحدة من الثلاث نسب الأضعف المسجّلة خلال العقود الثلاثة الأخيرة، وثالثها المستويات العالية للمديونية. ومن الملاحظ أن البلدان</w:t>
      </w:r>
    </w:p>
    <w:p w:rsidR="009231DE" w:rsidRDefault="00270834" w:rsidP="00270834">
      <w:pPr>
        <w:bidi/>
        <w:spacing w:after="100" w:afterAutospacing="1"/>
        <w:jc w:val="distribute"/>
        <w:rPr>
          <w:rFonts w:hint="cs"/>
          <w:rtl/>
          <w:lang w:bidi="ar-TN"/>
        </w:rPr>
      </w:pPr>
      <w:r>
        <w:rPr>
          <w:rFonts w:hint="cs"/>
          <w:rtl/>
          <w:lang w:bidi="ar-TN"/>
        </w:rPr>
        <w:t>01</w:t>
      </w: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tl/>
          <w:lang w:bidi="ar-TN"/>
        </w:rPr>
      </w:pPr>
    </w:p>
    <w:p w:rsidR="00270834" w:rsidRDefault="00270834" w:rsidP="00270834">
      <w:pPr>
        <w:bidi/>
        <w:spacing w:after="100" w:afterAutospacing="1"/>
        <w:jc w:val="distribute"/>
        <w:rPr>
          <w:rFonts w:hint="cs"/>
          <w:rtl/>
          <w:lang w:bidi="ar-TN"/>
        </w:rPr>
      </w:pPr>
      <w:r>
        <w:rPr>
          <w:rFonts w:hint="cs"/>
          <w:rtl/>
          <w:lang w:bidi="ar-TN"/>
        </w:rPr>
        <w:t>48</w:t>
      </w:r>
    </w:p>
    <w:p w:rsidR="00270834" w:rsidRPr="00270834" w:rsidRDefault="00270834" w:rsidP="00270834">
      <w:pPr>
        <w:bidi/>
        <w:spacing w:after="0" w:line="276" w:lineRule="auto"/>
        <w:jc w:val="both"/>
        <w:rPr>
          <w:rFonts w:eastAsia="Times New Roman" w:cstheme="minorHAnsi"/>
          <w:sz w:val="24"/>
          <w:szCs w:val="24"/>
          <w:rtl/>
          <w:lang w:eastAsia="fr-FR"/>
        </w:rPr>
      </w:pPr>
      <w:r w:rsidRPr="00270834">
        <w:rPr>
          <w:rFonts w:eastAsia="Times New Roman" w:cstheme="minorHAnsi"/>
          <w:color w:val="000000"/>
          <w:sz w:val="24"/>
          <w:szCs w:val="24"/>
          <w:rtl/>
          <w:lang w:eastAsia="fr-FR"/>
        </w:rPr>
        <w:lastRenderedPageBreak/>
        <w:t>اللذان يفوتان على نفسيهما فرصة القطع مع دولة الاستبداد الرجعية والمتخلفة وبناء دولة عصرية، وطنية وديمقراطية وتقدمية. ولكن لا يمكن بأي شكل من الأشكال الاعتقاد في أن المعركة خسرت وحسمت لفائدة القوى الرجعية بشقيها "الندائي التجمعي" و"النهضوي"، بل على العكس من ذلك فالمعركة ما تزال مستمرة، وقوى الثورة المضادة تجد أكثر من صعوبة لتمرير مشاريعها.</w:t>
      </w:r>
    </w:p>
    <w:p w:rsidR="00270834" w:rsidRPr="00270834" w:rsidRDefault="00270834" w:rsidP="00270834">
      <w:pPr>
        <w:bidi/>
        <w:spacing w:after="0" w:line="276" w:lineRule="auto"/>
        <w:jc w:val="both"/>
        <w:rPr>
          <w:rFonts w:eastAsia="Times New Roman" w:cstheme="minorHAnsi" w:hint="cs"/>
          <w:color w:val="000000"/>
          <w:sz w:val="24"/>
          <w:szCs w:val="24"/>
          <w:rtl/>
          <w:lang w:eastAsia="fr-FR"/>
        </w:rPr>
      </w:pPr>
      <w:r w:rsidRPr="00270834">
        <w:rPr>
          <w:rFonts w:eastAsia="Times New Roman" w:cstheme="minorHAnsi"/>
          <w:color w:val="000000"/>
          <w:sz w:val="24"/>
          <w:szCs w:val="24"/>
          <w:rtl/>
          <w:lang w:eastAsia="fr-FR"/>
        </w:rPr>
        <w:t xml:space="preserve">إن الشعب التونسي له رغبة جامحة في التخلص من الاستبداد وبناء دولة عصرية وديمقراطية ولولا هذه الرغبة لما ثار في وجه الدكتاتورية </w:t>
      </w:r>
      <w:proofErr w:type="spellStart"/>
      <w:r w:rsidRPr="00270834">
        <w:rPr>
          <w:rFonts w:eastAsia="Times New Roman" w:cstheme="minorHAnsi"/>
          <w:color w:val="000000"/>
          <w:sz w:val="24"/>
          <w:szCs w:val="24"/>
          <w:rtl/>
          <w:lang w:eastAsia="fr-FR"/>
        </w:rPr>
        <w:t>النوفمبرية</w:t>
      </w:r>
      <w:proofErr w:type="spellEnd"/>
      <w:r w:rsidRPr="00270834">
        <w:rPr>
          <w:rFonts w:eastAsia="Times New Roman" w:cstheme="minorHAnsi"/>
          <w:color w:val="000000"/>
          <w:sz w:val="24"/>
          <w:szCs w:val="24"/>
          <w:rtl/>
          <w:lang w:eastAsia="fr-FR"/>
        </w:rPr>
        <w:t>. وقد بيّنت الأحداث والوقائع أنه كلما ظنت القوى الرجعية أن الأمور استقرّت لفائدتها، إلا وقام "المارد الجبار" وسفّه أحلامها وأعاد خلط الأوراق من جديد. ولكن المسئولية كلها تلقى على عاتق القوى الثورية والتقدمية، وفي طليعتها الجبهة الشعبية، لاستثمار المزاج الثوري للطبقات والفئات الشعبية، الذي لم ينته، لتطوير معركة الديمقراطية والتقدم، حول كل المحاور التي تهمّ إعادة بناء الدولة والقطع مع الاستبداد، مع قوى الثورة المضادة التي تنتمي إلى الماضي ولا يمكنها بأي شكل من الأشكال أن تنهض بالمجتمع وبالبلاد. فلنضاعف جهدنا، من أجل سد الطريق أمام هذه القوى ووضع حدّ للخراب الذي تحدثه لبلادنا والآلام والأوجاع التي تببها لشعبنا.</w:t>
      </w:r>
      <w:r w:rsidRPr="00270834">
        <w:rPr>
          <w:rFonts w:eastAsia="Times New Roman" w:cstheme="minorHAnsi" w:hint="cs"/>
          <w:color w:val="000000"/>
          <w:sz w:val="24"/>
          <w:szCs w:val="24"/>
          <w:rtl/>
          <w:lang w:eastAsia="fr-FR"/>
        </w:rPr>
        <w:t xml:space="preserve"> </w:t>
      </w:r>
    </w:p>
    <w:p w:rsidR="00270834" w:rsidRP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r w:rsidRPr="00270834">
        <w:rPr>
          <w:rFonts w:eastAsia="Times New Roman" w:cstheme="minorHAnsi" w:hint="cs"/>
          <w:b/>
          <w:bCs/>
          <w:color w:val="000000"/>
          <w:sz w:val="24"/>
          <w:szCs w:val="24"/>
          <w:rtl/>
          <w:lang w:eastAsia="fr-FR"/>
        </w:rPr>
        <w:t>افتتاحية</w:t>
      </w:r>
      <w:r w:rsidRPr="00270834">
        <w:rPr>
          <w:rFonts w:eastAsia="Times New Roman" w:cstheme="minorHAnsi" w:hint="cs"/>
          <w:color w:val="000000"/>
          <w:sz w:val="24"/>
          <w:szCs w:val="24"/>
          <w:rtl/>
          <w:lang w:eastAsia="fr-FR"/>
        </w:rPr>
        <w:t xml:space="preserve"> "صوت الشعب " عدد 252 بتاريخ 13 </w:t>
      </w:r>
      <w:proofErr w:type="spellStart"/>
      <w:r w:rsidRPr="00270834">
        <w:rPr>
          <w:rFonts w:eastAsia="Times New Roman" w:cstheme="minorHAnsi" w:hint="cs"/>
          <w:color w:val="000000"/>
          <w:sz w:val="24"/>
          <w:szCs w:val="24"/>
          <w:rtl/>
          <w:lang w:eastAsia="fr-FR"/>
        </w:rPr>
        <w:t>جويلية</w:t>
      </w:r>
      <w:proofErr w:type="spellEnd"/>
      <w:r w:rsidRPr="00270834">
        <w:rPr>
          <w:rFonts w:eastAsia="Times New Roman" w:cstheme="minorHAnsi" w:hint="cs"/>
          <w:color w:val="000000"/>
          <w:sz w:val="24"/>
          <w:szCs w:val="24"/>
          <w:rtl/>
          <w:lang w:eastAsia="fr-FR"/>
        </w:rPr>
        <w:t xml:space="preserve"> 2017 </w:t>
      </w: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Default="00270834" w:rsidP="00270834">
      <w:pPr>
        <w:bidi/>
        <w:spacing w:after="0" w:line="276" w:lineRule="auto"/>
        <w:jc w:val="right"/>
        <w:rPr>
          <w:rFonts w:eastAsia="Times New Roman" w:cstheme="minorHAnsi"/>
          <w:color w:val="000000"/>
          <w:sz w:val="24"/>
          <w:szCs w:val="24"/>
          <w:rtl/>
          <w:lang w:eastAsia="fr-FR"/>
        </w:rPr>
      </w:pPr>
    </w:p>
    <w:p w:rsidR="00270834" w:rsidRPr="00270834" w:rsidRDefault="00270834" w:rsidP="00270834">
      <w:pPr>
        <w:bidi/>
        <w:spacing w:after="0" w:line="276" w:lineRule="auto"/>
        <w:jc w:val="right"/>
        <w:rPr>
          <w:rFonts w:eastAsia="Times New Roman" w:cstheme="minorHAnsi"/>
          <w:color w:val="000000"/>
          <w:sz w:val="24"/>
          <w:szCs w:val="24"/>
          <w:rtl/>
          <w:lang w:eastAsia="fr-FR"/>
        </w:rPr>
      </w:pPr>
    </w:p>
    <w:p w:rsidR="00270834" w:rsidRPr="00270834" w:rsidRDefault="00270834" w:rsidP="00270834">
      <w:pPr>
        <w:bidi/>
        <w:spacing w:after="0" w:line="276" w:lineRule="auto"/>
        <w:jc w:val="both"/>
        <w:rPr>
          <w:rFonts w:eastAsia="Times New Roman" w:cstheme="minorHAnsi"/>
          <w:sz w:val="24"/>
          <w:szCs w:val="24"/>
          <w:rtl/>
          <w:lang w:eastAsia="fr-FR"/>
        </w:rPr>
      </w:pPr>
    </w:p>
    <w:p w:rsidR="00270834" w:rsidRDefault="00270834" w:rsidP="00270834">
      <w:pPr>
        <w:bidi/>
        <w:spacing w:after="100" w:afterAutospacing="1"/>
        <w:jc w:val="distribute"/>
        <w:rPr>
          <w:rFonts w:hint="cs"/>
          <w:rtl/>
        </w:rPr>
      </w:pPr>
      <w:r>
        <w:rPr>
          <w:rFonts w:hint="cs"/>
          <w:rtl/>
        </w:rPr>
        <w:t>47</w:t>
      </w:r>
    </w:p>
    <w:p w:rsidR="00270834" w:rsidRPr="00270834" w:rsidRDefault="00270834" w:rsidP="00270834">
      <w:pPr>
        <w:bidi/>
        <w:spacing w:after="0" w:line="276" w:lineRule="auto"/>
        <w:jc w:val="lowKashida"/>
        <w:rPr>
          <w:rFonts w:cstheme="minorHAnsi"/>
          <w:color w:val="000000" w:themeColor="text1"/>
          <w:sz w:val="24"/>
          <w:szCs w:val="24"/>
          <w:rtl/>
          <w:lang w:bidi="ar-TN"/>
        </w:rPr>
      </w:pPr>
      <w:r w:rsidRPr="00270834">
        <w:rPr>
          <w:rFonts w:cstheme="minorHAnsi" w:hint="cs"/>
          <w:color w:val="000000" w:themeColor="text1"/>
          <w:sz w:val="24"/>
          <w:szCs w:val="24"/>
          <w:rtl/>
          <w:lang w:bidi="ar-TN"/>
        </w:rPr>
        <w:lastRenderedPageBreak/>
        <w:t xml:space="preserve">المصدرة للمواد الأولية لحقتها أضرار هامة في مستوى النمو جرّاء انخفاض أسعار هذه المواد. كما أن النزاعات والتوترات العسكرية التي تشمل عدة مناطق من العالم كان لها انعكاس سلبي على النموّ في هذه المناطق. ولا تتوقع الأمم المتحدة نسب تطور هامة للناتج العالمي الخام في العام الحالي (2.7 في المائة) وفي العام القادم 2018 (2.9 في المائة). وحتى تحقيق هذه النسب الضعيفة من عدمه فإنه سيبقى رهين الحالة السياسية والدبلوماسية في العالم وما يمكن أن تشهده من تطورات في هذا الاتجاه أو ذاك.  </w:t>
      </w:r>
    </w:p>
    <w:p w:rsidR="00270834" w:rsidRPr="00270834" w:rsidRDefault="00270834" w:rsidP="00270834">
      <w:pPr>
        <w:bidi/>
        <w:spacing w:after="0" w:line="276" w:lineRule="auto"/>
        <w:jc w:val="lowKashida"/>
        <w:rPr>
          <w:rFonts w:cstheme="minorHAnsi"/>
          <w:color w:val="000000" w:themeColor="text1"/>
          <w:sz w:val="24"/>
          <w:szCs w:val="24"/>
          <w:rtl/>
          <w:lang w:bidi="ar-TN"/>
        </w:rPr>
      </w:pPr>
      <w:r w:rsidRPr="00270834">
        <w:rPr>
          <w:rFonts w:cstheme="minorHAnsi" w:hint="cs"/>
          <w:color w:val="000000" w:themeColor="text1"/>
          <w:sz w:val="24"/>
          <w:szCs w:val="24"/>
          <w:rtl/>
          <w:lang w:bidi="ar-TN"/>
        </w:rPr>
        <w:t xml:space="preserve">وقد أدّى استمرار الأزمة الرأسمالية العالمية وعجز البورجوازية عن السيطرة عليها وتجاوزها إلى احتداد التنافس بين مختلف القوى والتجمعات الرأسمالية والامبريالية في كافة مناطق العالم حول مصادر المواد الأولية والأسواق والمياه والأراضي الخصبة فضلا عن المواقع الاستراتيجية. وقد نتج عن كلّ هذا تفاقم حالة عدم الاستقرار في العلاقات الدولية وتزايد بؤر الصراع والتّوتّر والمواجهات العسكريّة. إنّ البورجوازية الامبريالية، وهذا ليس بالجديد، لا تتوانى عن حلّ أزماتها بكلّ الوسائل بما في ذلك عن طريق الحرب. إن التطوّر </w:t>
      </w:r>
      <w:proofErr w:type="spellStart"/>
      <w:r w:rsidRPr="00270834">
        <w:rPr>
          <w:rFonts w:cstheme="minorHAnsi" w:hint="cs"/>
          <w:color w:val="000000" w:themeColor="text1"/>
          <w:sz w:val="24"/>
          <w:szCs w:val="24"/>
          <w:rtl/>
          <w:lang w:bidi="ar-TN"/>
        </w:rPr>
        <w:t>اللامتكافئ</w:t>
      </w:r>
      <w:proofErr w:type="spellEnd"/>
      <w:r w:rsidRPr="00270834">
        <w:rPr>
          <w:rFonts w:cstheme="minorHAnsi" w:hint="cs"/>
          <w:color w:val="000000" w:themeColor="text1"/>
          <w:sz w:val="24"/>
          <w:szCs w:val="24"/>
          <w:rtl/>
          <w:lang w:bidi="ar-TN"/>
        </w:rPr>
        <w:t xml:space="preserve"> بين قوى رأس المال يدفع هذه القوى، في ظروف الأزمات، إلى طرح إعادة اقتسام مناطق النفوذ في العالم. فكل صاعد جديد في السلّم يطرح مراجعة القسمة التي تغنم منها القوى القديمة المهيمنة، ليكسب نصيبه من الأسواق لتصدير رساميله وسلعه ومن مصادر المواد الأولية وخاصة الطاقة لتشغيل مؤسساته الصناعية، ومن الأراضي الخصبة لإنتاج المواد الغذائية وتسويقها، والماء الذي تزداد الحاجة إليه لتناقص كمّياته. وهو ما يخلق توتّرات ويعمّق الطابع العدواني للاحتكارات والقوى الامبريالية ويقود كما قاد في السابق إلى مواجهات كونية بين القوة أو القوى المهيمنة والقوة أو القوى الصاعدة أو المستعيدة لقوتها حديثا.</w:t>
      </w:r>
    </w:p>
    <w:p w:rsidR="00270834" w:rsidRDefault="00270834" w:rsidP="00270834">
      <w:pPr>
        <w:bidi/>
        <w:spacing w:after="100" w:afterAutospacing="1"/>
        <w:jc w:val="lowKashida"/>
        <w:rPr>
          <w:rFonts w:cstheme="minorHAnsi" w:hint="cs"/>
          <w:color w:val="000000" w:themeColor="text1"/>
          <w:sz w:val="24"/>
          <w:szCs w:val="24"/>
          <w:rtl/>
          <w:lang w:bidi="ar-TN"/>
        </w:rPr>
      </w:pPr>
      <w:r w:rsidRPr="00270834">
        <w:rPr>
          <w:rFonts w:cstheme="minorHAnsi" w:hint="cs"/>
          <w:color w:val="000000" w:themeColor="text1"/>
          <w:sz w:val="24"/>
          <w:szCs w:val="24"/>
          <w:rtl/>
          <w:lang w:bidi="ar-TN"/>
        </w:rPr>
        <w:t xml:space="preserve"> وفي هذا السياق لا بدّ من متابعة تطوّر الأوضاع بدقة فكلّ إعادة اقتسام لمناطق النفوذ لها مقدّماتها وتحضيراتها. فقد علّمنا التاريخ أن المجازر الكبرى التي عرفتها البشرية في القرن العشرين مثلا، ونعني بذلك الحربين العالميّتين الأولى والثانية، لم تأت من فراغ بل كانت نتاجا منطقيا لكل ما سبقهما من وقائع وتطوّرات اقتصادية وسياسية ودبلوماسية. وهو ما يتطلّب</w:t>
      </w:r>
      <w:r>
        <w:rPr>
          <w:rFonts w:cstheme="minorHAnsi" w:hint="cs"/>
          <w:color w:val="000000" w:themeColor="text1"/>
          <w:sz w:val="24"/>
          <w:szCs w:val="24"/>
          <w:rtl/>
          <w:lang w:bidi="ar-TN"/>
        </w:rPr>
        <w:t xml:space="preserve"> </w:t>
      </w:r>
    </w:p>
    <w:p w:rsidR="00270834" w:rsidRDefault="00270834" w:rsidP="00270834">
      <w:pPr>
        <w:bidi/>
        <w:spacing w:after="100" w:afterAutospacing="1"/>
        <w:jc w:val="lowKashida"/>
        <w:rPr>
          <w:rFonts w:cstheme="minorHAnsi"/>
          <w:color w:val="000000" w:themeColor="text1"/>
          <w:sz w:val="24"/>
          <w:szCs w:val="24"/>
          <w:rtl/>
          <w:lang w:bidi="ar-TN"/>
        </w:rPr>
      </w:pPr>
    </w:p>
    <w:p w:rsidR="00270834" w:rsidRDefault="00270834" w:rsidP="00270834">
      <w:pPr>
        <w:bidi/>
        <w:spacing w:after="100" w:afterAutospacing="1"/>
        <w:jc w:val="center"/>
        <w:rPr>
          <w:rFonts w:cstheme="minorHAnsi"/>
          <w:color w:val="000000" w:themeColor="text1"/>
          <w:sz w:val="24"/>
          <w:szCs w:val="24"/>
          <w:rtl/>
          <w:lang w:bidi="ar-TN"/>
        </w:rPr>
      </w:pPr>
      <w:r>
        <w:rPr>
          <w:rFonts w:cstheme="minorHAnsi" w:hint="cs"/>
          <w:color w:val="000000" w:themeColor="text1"/>
          <w:sz w:val="24"/>
          <w:szCs w:val="24"/>
          <w:rtl/>
          <w:lang w:bidi="ar-TN"/>
        </w:rPr>
        <w:t>02</w:t>
      </w:r>
    </w:p>
    <w:p w:rsidR="000652FF" w:rsidRPr="000652FF" w:rsidRDefault="000652FF" w:rsidP="000652FF">
      <w:pPr>
        <w:bidi/>
        <w:spacing w:after="0" w:line="276" w:lineRule="auto"/>
        <w:jc w:val="lowKashida"/>
        <w:rPr>
          <w:rFonts w:cstheme="minorHAnsi"/>
          <w:color w:val="000000" w:themeColor="text1"/>
          <w:sz w:val="24"/>
          <w:szCs w:val="24"/>
          <w:rtl/>
          <w:lang w:bidi="ar-TN"/>
        </w:rPr>
      </w:pPr>
      <w:r w:rsidRPr="000652FF">
        <w:rPr>
          <w:rFonts w:cstheme="minorHAnsi" w:hint="cs"/>
          <w:color w:val="000000" w:themeColor="text1"/>
          <w:sz w:val="24"/>
          <w:szCs w:val="24"/>
          <w:rtl/>
          <w:lang w:bidi="ar-TN"/>
        </w:rPr>
        <w:lastRenderedPageBreak/>
        <w:t xml:space="preserve">منّا انتباها حادّا ومستمرّا لسير الأحداث العالمية ولما يجري ما بين القوى الامبريالية، هنا وهناك، من تنافس حادّ وللسلوك الذي تسلكه هذه القوى، منفردة أو مجتمعة ومتكتلة، مع العمال والكادحين ومع الشعوب والأمم الصغيرة والضعيفة. ومن هذا المنطلق فقد ارتأينا التّركيز، في هذا التقرير، على أشدّ المظاهر خطورة، من الناحية السياسية والعسكرية والدبلوماسية، في الواقع الدولي الرّاهن حتّى نكون مدركين لاتجاهات التطوّر المحتملة لمجرى الأحداث في العالم كي نأخذها بعين الاعتبار في مهامّنا وفي سلوكنا مع قوى الثورة والتحرّر والتقدّم في بلدنا وفي المنطقة وعلى صعيد أممي. </w:t>
      </w:r>
    </w:p>
    <w:p w:rsidR="000652FF" w:rsidRPr="000652FF" w:rsidRDefault="000652FF" w:rsidP="000652FF">
      <w:pPr>
        <w:bidi/>
        <w:spacing w:after="0" w:line="276" w:lineRule="auto"/>
        <w:jc w:val="lowKashida"/>
        <w:rPr>
          <w:rFonts w:cstheme="minorHAnsi"/>
          <w:color w:val="000000" w:themeColor="text1"/>
          <w:sz w:val="24"/>
          <w:szCs w:val="24"/>
          <w:rtl/>
          <w:lang w:bidi="ar-TN"/>
        </w:rPr>
      </w:pPr>
      <w:r w:rsidRPr="000652FF">
        <w:rPr>
          <w:rFonts w:cstheme="minorHAnsi" w:hint="cs"/>
          <w:color w:val="000000" w:themeColor="text1"/>
          <w:sz w:val="24"/>
          <w:szCs w:val="24"/>
          <w:rtl/>
          <w:lang w:bidi="ar-TN"/>
        </w:rPr>
        <w:t xml:space="preserve">إنّ أوّل هذه المظاهر الذي يقتضي منّا الانتباه هو بروز، كمنتوج من منتوجات الأزمة الرأسمالية، النزعات القومية </w:t>
      </w:r>
      <w:proofErr w:type="spellStart"/>
      <w:r w:rsidRPr="000652FF">
        <w:rPr>
          <w:rFonts w:cstheme="minorHAnsi" w:hint="cs"/>
          <w:color w:val="000000" w:themeColor="text1"/>
          <w:sz w:val="24"/>
          <w:szCs w:val="24"/>
          <w:rtl/>
          <w:lang w:bidi="ar-TN"/>
        </w:rPr>
        <w:t>الشوفينية</w:t>
      </w:r>
      <w:proofErr w:type="spellEnd"/>
      <w:r w:rsidRPr="000652FF">
        <w:rPr>
          <w:rFonts w:cstheme="minorHAnsi" w:hint="cs"/>
          <w:color w:val="000000" w:themeColor="text1"/>
          <w:sz w:val="24"/>
          <w:szCs w:val="24"/>
          <w:rtl/>
          <w:lang w:bidi="ar-TN"/>
        </w:rPr>
        <w:t xml:space="preserve"> واليمينية المتطرّفة في العالم </w:t>
      </w:r>
      <w:proofErr w:type="gramStart"/>
      <w:r w:rsidRPr="000652FF">
        <w:rPr>
          <w:rFonts w:cstheme="minorHAnsi" w:hint="cs"/>
          <w:color w:val="000000" w:themeColor="text1"/>
          <w:sz w:val="24"/>
          <w:szCs w:val="24"/>
          <w:rtl/>
          <w:lang w:bidi="ar-TN"/>
        </w:rPr>
        <w:t>واحتلالها  بشكل</w:t>
      </w:r>
      <w:proofErr w:type="gramEnd"/>
      <w:r w:rsidRPr="000652FF">
        <w:rPr>
          <w:rFonts w:cstheme="minorHAnsi" w:hint="cs"/>
          <w:color w:val="000000" w:themeColor="text1"/>
          <w:sz w:val="24"/>
          <w:szCs w:val="24"/>
          <w:rtl/>
          <w:lang w:bidi="ar-TN"/>
        </w:rPr>
        <w:t xml:space="preserve"> متزايد مكانة مؤثّرة للغاية في مجرى الأحداث الدولية. وما من شكّ في أنّ أبرز علامة على ذلك هو وصول رجل الأعمال، اليميني، </w:t>
      </w:r>
      <w:proofErr w:type="spellStart"/>
      <w:r w:rsidRPr="000652FF">
        <w:rPr>
          <w:rFonts w:cstheme="minorHAnsi" w:hint="cs"/>
          <w:color w:val="000000" w:themeColor="text1"/>
          <w:sz w:val="24"/>
          <w:szCs w:val="24"/>
          <w:rtl/>
          <w:lang w:bidi="ar-TN"/>
        </w:rPr>
        <w:t>الشعبوي</w:t>
      </w:r>
      <w:proofErr w:type="spellEnd"/>
      <w:r w:rsidRPr="000652FF">
        <w:rPr>
          <w:rFonts w:cstheme="minorHAnsi" w:hint="cs"/>
          <w:color w:val="000000" w:themeColor="text1"/>
          <w:sz w:val="24"/>
          <w:szCs w:val="24"/>
          <w:rtl/>
          <w:lang w:bidi="ar-TN"/>
        </w:rPr>
        <w:t xml:space="preserve">، المتطرّف، دونالد </w:t>
      </w:r>
      <w:proofErr w:type="spellStart"/>
      <w:r w:rsidRPr="000652FF">
        <w:rPr>
          <w:rFonts w:cstheme="minorHAnsi" w:hint="cs"/>
          <w:color w:val="000000" w:themeColor="text1"/>
          <w:sz w:val="24"/>
          <w:szCs w:val="24"/>
          <w:rtl/>
          <w:lang w:bidi="ar-TN"/>
        </w:rPr>
        <w:t>ترامب</w:t>
      </w:r>
      <w:proofErr w:type="spellEnd"/>
      <w:r w:rsidRPr="000652FF">
        <w:rPr>
          <w:rFonts w:cstheme="minorHAnsi" w:hint="cs"/>
          <w:color w:val="000000" w:themeColor="text1"/>
          <w:sz w:val="24"/>
          <w:szCs w:val="24"/>
          <w:rtl/>
          <w:lang w:bidi="ar-TN"/>
        </w:rPr>
        <w:t xml:space="preserve"> إلى دفّة الرئاسة في الولايات المتحدة الأمريكية. وقد كان هذا الشخص خاض حملته الانتخابية تحت شعار: "أمريكا أوّلا". ومن دون شرح طويل، إذ على كافة الرّفيقات والرفاق العودة إلى ما ينشر من مادة حول هذا الموضوع وهي كثيرة وفي المتناول، فقد أكّد دونالد </w:t>
      </w:r>
      <w:proofErr w:type="spellStart"/>
      <w:r w:rsidRPr="000652FF">
        <w:rPr>
          <w:rFonts w:cstheme="minorHAnsi" w:hint="cs"/>
          <w:color w:val="000000" w:themeColor="text1"/>
          <w:sz w:val="24"/>
          <w:szCs w:val="24"/>
          <w:rtl/>
          <w:lang w:bidi="ar-TN"/>
        </w:rPr>
        <w:t>ترومب</w:t>
      </w:r>
      <w:proofErr w:type="spellEnd"/>
      <w:r w:rsidRPr="000652FF">
        <w:rPr>
          <w:rFonts w:cstheme="minorHAnsi" w:hint="cs"/>
          <w:color w:val="000000" w:themeColor="text1"/>
          <w:sz w:val="24"/>
          <w:szCs w:val="24"/>
          <w:rtl/>
          <w:lang w:bidi="ar-TN"/>
        </w:rPr>
        <w:t xml:space="preserve"> أنه جاء لينقذ الولايات المتّحدة ويقوّيها في وجه أعدائها ومنافسيها على حدّ السواء معتمدا في ذلك خطابا معاديا لمصالح الكادحين والأقليات داخل الولايات المتحدة وآخر استفزازيّا وعدوانيا تجاه مختلف بلدان العالم بما في ذلك جيران الولايات المتحدة (المكسيك...) وحتى حلفاءها في أوروبا وتوابعها في منطقة الشرق الأوسط الذين يطالبهم جميعا بأن "يدفعوا" للرأسمال الأمريكي الذي يقودهم ويحميهم. وبطبيعة الحال فحين يتعلّق الأمر بأقوى دولة رأسمالية امبريالية، اقتصاديا وعسكريا، في العالم فإنّ ذلك يعني أنّ ما يحصل عندها ستمتدّ تأثيراته إلى العالم كلّه</w:t>
      </w:r>
    </w:p>
    <w:p w:rsidR="000652FF" w:rsidRDefault="000652FF" w:rsidP="000652FF">
      <w:pPr>
        <w:bidi/>
        <w:spacing w:after="100" w:afterAutospacing="1"/>
        <w:jc w:val="lowKashida"/>
        <w:rPr>
          <w:rFonts w:cstheme="minorHAnsi" w:hint="cs"/>
          <w:color w:val="000000" w:themeColor="text1"/>
          <w:sz w:val="24"/>
          <w:szCs w:val="24"/>
          <w:rtl/>
          <w:lang w:bidi="ar-TN"/>
        </w:rPr>
      </w:pPr>
      <w:r w:rsidRPr="000652FF">
        <w:rPr>
          <w:rFonts w:cstheme="minorHAnsi" w:hint="cs"/>
          <w:color w:val="000000" w:themeColor="text1"/>
          <w:sz w:val="24"/>
          <w:szCs w:val="24"/>
          <w:rtl/>
          <w:lang w:bidi="ar-TN"/>
        </w:rPr>
        <w:t xml:space="preserve">ولا يتوقّف الأمر عند حدّ انتخاب اليميني </w:t>
      </w:r>
      <w:proofErr w:type="spellStart"/>
      <w:r w:rsidRPr="000652FF">
        <w:rPr>
          <w:rFonts w:cstheme="minorHAnsi" w:hint="cs"/>
          <w:color w:val="000000" w:themeColor="text1"/>
          <w:sz w:val="24"/>
          <w:szCs w:val="24"/>
          <w:rtl/>
          <w:lang w:bidi="ar-TN"/>
        </w:rPr>
        <w:t>الشعبوي</w:t>
      </w:r>
      <w:proofErr w:type="spellEnd"/>
      <w:r w:rsidRPr="000652FF">
        <w:rPr>
          <w:rFonts w:cstheme="minorHAnsi" w:hint="cs"/>
          <w:color w:val="000000" w:themeColor="text1"/>
          <w:sz w:val="24"/>
          <w:szCs w:val="24"/>
          <w:rtl/>
          <w:lang w:bidi="ar-TN"/>
        </w:rPr>
        <w:t xml:space="preserve"> المتطرف دونالد </w:t>
      </w:r>
      <w:proofErr w:type="spellStart"/>
      <w:r w:rsidRPr="000652FF">
        <w:rPr>
          <w:rFonts w:cstheme="minorHAnsi" w:hint="cs"/>
          <w:color w:val="000000" w:themeColor="text1"/>
          <w:sz w:val="24"/>
          <w:szCs w:val="24"/>
          <w:rtl/>
          <w:lang w:bidi="ar-TN"/>
        </w:rPr>
        <w:t>ترامب</w:t>
      </w:r>
      <w:proofErr w:type="spellEnd"/>
      <w:r w:rsidRPr="000652FF">
        <w:rPr>
          <w:rFonts w:cstheme="minorHAnsi" w:hint="cs"/>
          <w:color w:val="000000" w:themeColor="text1"/>
          <w:sz w:val="24"/>
          <w:szCs w:val="24"/>
          <w:rtl/>
          <w:lang w:bidi="ar-TN"/>
        </w:rPr>
        <w:t xml:space="preserve"> رئيسا للولايات المتحدة الأمريكية فحسب بل لا بدّ من الانتباه إلى ما حصل في إنجلترا أيضا. فقد خرج هذا البلد من الاتحاد الأوروبي إثر انتصار دعاة "</w:t>
      </w:r>
      <w:proofErr w:type="spellStart"/>
      <w:r w:rsidRPr="000652FF">
        <w:rPr>
          <w:rFonts w:cstheme="minorHAnsi" w:hint="cs"/>
          <w:color w:val="000000" w:themeColor="text1"/>
          <w:sz w:val="24"/>
          <w:szCs w:val="24"/>
          <w:rtl/>
          <w:lang w:bidi="ar-TN"/>
        </w:rPr>
        <w:t>البريكست</w:t>
      </w:r>
      <w:proofErr w:type="spellEnd"/>
      <w:r w:rsidRPr="000652FF">
        <w:rPr>
          <w:rFonts w:cstheme="minorHAnsi" w:hint="cs"/>
          <w:color w:val="000000" w:themeColor="text1"/>
          <w:sz w:val="24"/>
          <w:szCs w:val="24"/>
          <w:rtl/>
          <w:lang w:bidi="ar-TN"/>
        </w:rPr>
        <w:t>" (اخرجي إنجلترا) في استفتاء 3 جوان من العام الماضي بنسبة</w:t>
      </w:r>
      <w:r>
        <w:rPr>
          <w:rFonts w:cstheme="minorHAnsi" w:hint="cs"/>
          <w:color w:val="000000" w:themeColor="text1"/>
          <w:sz w:val="24"/>
          <w:szCs w:val="24"/>
          <w:rtl/>
          <w:lang w:bidi="ar-TN"/>
        </w:rPr>
        <w:t xml:space="preserve"> </w:t>
      </w:r>
    </w:p>
    <w:p w:rsidR="000652FF" w:rsidRDefault="000652FF" w:rsidP="000652FF">
      <w:pPr>
        <w:bidi/>
        <w:spacing w:after="100" w:afterAutospacing="1"/>
        <w:jc w:val="center"/>
        <w:rPr>
          <w:rFonts w:cstheme="minorHAnsi" w:hint="cs"/>
          <w:color w:val="000000" w:themeColor="text1"/>
          <w:sz w:val="24"/>
          <w:szCs w:val="24"/>
          <w:rtl/>
          <w:lang w:bidi="ar-TN"/>
        </w:rPr>
      </w:pPr>
      <w:r>
        <w:rPr>
          <w:rFonts w:cstheme="minorHAnsi" w:hint="cs"/>
          <w:color w:val="000000" w:themeColor="text1"/>
          <w:sz w:val="24"/>
          <w:szCs w:val="24"/>
          <w:rtl/>
          <w:lang w:bidi="ar-TN"/>
        </w:rPr>
        <w:t>03</w:t>
      </w:r>
    </w:p>
    <w:p w:rsidR="000652FF" w:rsidRPr="000652FF" w:rsidRDefault="000652FF" w:rsidP="000652FF">
      <w:pPr>
        <w:bidi/>
        <w:spacing w:after="0" w:line="276" w:lineRule="auto"/>
        <w:jc w:val="both"/>
        <w:rPr>
          <w:rFonts w:eastAsia="Times New Roman" w:cstheme="minorHAnsi"/>
          <w:sz w:val="24"/>
          <w:szCs w:val="24"/>
          <w:rtl/>
          <w:lang w:eastAsia="fr-FR"/>
        </w:rPr>
      </w:pPr>
      <w:r w:rsidRPr="000652FF">
        <w:rPr>
          <w:rFonts w:eastAsia="Times New Roman" w:cstheme="minorHAnsi"/>
          <w:color w:val="000000"/>
          <w:sz w:val="24"/>
          <w:szCs w:val="24"/>
          <w:rtl/>
          <w:lang w:eastAsia="fr-FR"/>
        </w:rPr>
        <w:lastRenderedPageBreak/>
        <w:t>خاصة، إلى الإعلام، بطرفيه العمومي والخاص، لتكميمه وإعادة السيطرة عليه ووضعه في الخدمة.</w:t>
      </w:r>
    </w:p>
    <w:p w:rsidR="000652FF" w:rsidRPr="000652FF" w:rsidRDefault="000652FF" w:rsidP="000652FF">
      <w:pPr>
        <w:bidi/>
        <w:spacing w:after="0" w:line="276" w:lineRule="auto"/>
        <w:jc w:val="both"/>
        <w:rPr>
          <w:rFonts w:eastAsia="Times New Roman" w:cstheme="minorHAnsi"/>
          <w:sz w:val="24"/>
          <w:szCs w:val="24"/>
          <w:rtl/>
          <w:lang w:eastAsia="fr-FR"/>
        </w:rPr>
      </w:pPr>
      <w:r w:rsidRPr="000652FF">
        <w:rPr>
          <w:rFonts w:eastAsia="Times New Roman" w:cstheme="minorHAnsi"/>
          <w:color w:val="000000"/>
          <w:sz w:val="24"/>
          <w:szCs w:val="24"/>
          <w:rtl/>
          <w:lang w:eastAsia="fr-FR"/>
        </w:rPr>
        <w:t xml:space="preserve">وإلى جانب هذا كلّه، فلم يغب الطابع العائلي والفئوي عن المساعي المحمومة للقوى الرجعية للسيطرة على الحكم والعودة بالبلاد إلى مربع الاستبداد وإجهاض المسار الثوري بالكامل. وهو ما يتضح خاصة من خلا ل عمليتين متوازيتين. الأولى يقودها الباجي قايد السبسي الذي يحن إلى حكم "البلدية"، وإلى توريث الحكم لابنه حافظ، وهو ما حدا به إلى تفكيك حزب نداء تونس وتقسيمه وتخريبه لتمكين حافظ من السيطرة عليه. وبالتوازي مع ذلك يجري اليوم صراع خفي من أجل كبح جماح "الابن الضال"، يوسف، الذي وضع على رأس الحكومة لخدمة حافظ، فيأخذه الغرور لاستغلال الموقع لخدمة نفسه وللانقلاب حتى على "الأب" الذي تدفعه العائلة والحاشية إلى إعادة الترشح للرئاسة في عام 2019. لقد أصبح قصر قرطاج </w:t>
      </w:r>
      <w:proofErr w:type="spellStart"/>
      <w:r w:rsidRPr="000652FF">
        <w:rPr>
          <w:rFonts w:eastAsia="Times New Roman" w:cstheme="minorHAnsi"/>
          <w:color w:val="000000"/>
          <w:sz w:val="24"/>
          <w:szCs w:val="24"/>
          <w:rtl/>
          <w:lang w:eastAsia="fr-FR"/>
        </w:rPr>
        <w:t>بلاطا</w:t>
      </w:r>
      <w:proofErr w:type="spellEnd"/>
      <w:r w:rsidRPr="000652FF">
        <w:rPr>
          <w:rFonts w:eastAsia="Times New Roman" w:cstheme="minorHAnsi"/>
          <w:color w:val="000000"/>
          <w:sz w:val="24"/>
          <w:szCs w:val="24"/>
          <w:rtl/>
          <w:lang w:eastAsia="fr-FR"/>
        </w:rPr>
        <w:t xml:space="preserve"> بأتم معنى الكلمة لنسج المناورات وحياكة المؤامرات من أجل ضمان السيطرة على الحكم. </w:t>
      </w:r>
    </w:p>
    <w:p w:rsidR="000652FF" w:rsidRPr="000652FF" w:rsidRDefault="000652FF" w:rsidP="000652FF">
      <w:pPr>
        <w:bidi/>
        <w:spacing w:after="0" w:line="276" w:lineRule="auto"/>
        <w:jc w:val="both"/>
        <w:rPr>
          <w:rFonts w:eastAsia="Times New Roman" w:cstheme="minorHAnsi"/>
          <w:sz w:val="24"/>
          <w:szCs w:val="24"/>
          <w:rtl/>
          <w:lang w:eastAsia="fr-FR"/>
        </w:rPr>
      </w:pPr>
      <w:r w:rsidRPr="000652FF">
        <w:rPr>
          <w:rFonts w:eastAsia="Times New Roman" w:cstheme="minorHAnsi"/>
          <w:color w:val="000000"/>
          <w:sz w:val="24"/>
          <w:szCs w:val="24"/>
          <w:rtl/>
          <w:lang w:eastAsia="fr-FR"/>
        </w:rPr>
        <w:t xml:space="preserve">أما العملية الثانية فتقودها حركة النهضة التي وصلت إلى الحكم بعد الثورة، وتمكنت في مرحلة أولى من قيادة التحالف الحاكم أي الترويكا، وفي مرحلة ثانية، أي بعد انتخابات 2014، من اقتسام النفوذ مع "النداء". إن ما يميز هذه العملية الثانية، مقارنة بالأولى التي يطغى عليها الطابع العائلي والجهوي ـ المديني، هو أن حركة النهضة "الإخوانية" تريد إخضاع الدولة وأجهزتها و"تمليكها" </w:t>
      </w:r>
      <w:proofErr w:type="spellStart"/>
      <w:r w:rsidRPr="000652FF">
        <w:rPr>
          <w:rFonts w:eastAsia="Times New Roman" w:cstheme="minorHAnsi"/>
          <w:color w:val="000000"/>
          <w:sz w:val="24"/>
          <w:szCs w:val="24"/>
          <w:rtl/>
          <w:lang w:eastAsia="fr-FR"/>
        </w:rPr>
        <w:t>لل</w:t>
      </w:r>
      <w:proofErr w:type="spellEnd"/>
      <w:r w:rsidRPr="000652FF">
        <w:rPr>
          <w:rFonts w:eastAsia="Times New Roman" w:cstheme="minorHAnsi"/>
          <w:color w:val="000000"/>
          <w:sz w:val="24"/>
          <w:szCs w:val="24"/>
          <w:rtl/>
          <w:lang w:eastAsia="fr-FR"/>
        </w:rPr>
        <w:t>ـ فئة" (</w:t>
      </w:r>
      <w:r w:rsidRPr="000652FF">
        <w:rPr>
          <w:rFonts w:eastAsia="Times New Roman" w:cstheme="minorHAnsi"/>
          <w:color w:val="000000"/>
          <w:sz w:val="24"/>
          <w:szCs w:val="24"/>
          <w:lang w:eastAsia="fr-FR"/>
        </w:rPr>
        <w:t>la confrérie</w:t>
      </w:r>
      <w:r w:rsidRPr="000652FF">
        <w:rPr>
          <w:rFonts w:eastAsia="Times New Roman" w:cstheme="minorHAnsi"/>
          <w:color w:val="000000"/>
          <w:sz w:val="24"/>
          <w:szCs w:val="24"/>
          <w:rtl/>
          <w:lang w:eastAsia="fr-FR"/>
        </w:rPr>
        <w:t xml:space="preserve">) بحيث تمتدّ يد "الإخوة" إلى كامل مفاصل الدولة ليطوّعوها إلى خدمة مصالحهم ومصالح </w:t>
      </w:r>
      <w:proofErr w:type="spellStart"/>
      <w:r w:rsidRPr="000652FF">
        <w:rPr>
          <w:rFonts w:eastAsia="Times New Roman" w:cstheme="minorHAnsi"/>
          <w:color w:val="000000"/>
          <w:sz w:val="24"/>
          <w:szCs w:val="24"/>
          <w:rtl/>
          <w:lang w:eastAsia="fr-FR"/>
        </w:rPr>
        <w:t>مريديهم</w:t>
      </w:r>
      <w:proofErr w:type="spellEnd"/>
      <w:r w:rsidRPr="000652FF">
        <w:rPr>
          <w:rFonts w:eastAsia="Times New Roman" w:cstheme="minorHAnsi"/>
          <w:color w:val="000000"/>
          <w:sz w:val="24"/>
          <w:szCs w:val="24"/>
          <w:rtl/>
          <w:lang w:eastAsia="fr-FR"/>
        </w:rPr>
        <w:t xml:space="preserve"> بعقليّة رجعية، متخلّفة، تتعامل مع الدولة كغنيمة أو بالأحرى تتعامل مع الدّولة بمفهوم هو أقرب إلى مفهوم الطائفة والعشيرة منه إلى مفهوم الدّولة الحديثة.</w:t>
      </w:r>
    </w:p>
    <w:p w:rsidR="000652FF" w:rsidRDefault="000652FF" w:rsidP="000652FF">
      <w:pPr>
        <w:bidi/>
        <w:spacing w:after="100" w:afterAutospacing="1"/>
        <w:jc w:val="lowKashida"/>
        <w:rPr>
          <w:rFonts w:eastAsia="Times New Roman" w:cstheme="minorHAnsi" w:hint="cs"/>
          <w:color w:val="000000"/>
          <w:sz w:val="24"/>
          <w:szCs w:val="24"/>
          <w:rtl/>
          <w:lang w:eastAsia="fr-FR"/>
        </w:rPr>
      </w:pPr>
      <w:r w:rsidRPr="00A37E2E">
        <w:rPr>
          <w:rFonts w:eastAsia="Times New Roman" w:cstheme="minorHAnsi"/>
          <w:color w:val="000000"/>
          <w:sz w:val="24"/>
          <w:szCs w:val="24"/>
          <w:rtl/>
          <w:lang w:eastAsia="fr-FR"/>
        </w:rPr>
        <w:t xml:space="preserve">وبالطبع فإنّ هاتين العمليتين تجريان تحت مراقبة القوى الاستعمارية والرجعية التي تسند التحالف الرجعي القائم والتي لا يهمها إلا الحفاظ على مصالحها. فـ"النداء" و"النهضة" يتسابقان، كل من موقعه، لإظهار أنه الضامن لمصالح تلك القوى والضامن لمصالح أدواتها من </w:t>
      </w:r>
      <w:proofErr w:type="spellStart"/>
      <w:r w:rsidRPr="00A37E2E">
        <w:rPr>
          <w:rFonts w:eastAsia="Times New Roman" w:cstheme="minorHAnsi"/>
          <w:color w:val="000000"/>
          <w:sz w:val="24"/>
          <w:szCs w:val="24"/>
          <w:rtl/>
          <w:lang w:eastAsia="fr-FR"/>
        </w:rPr>
        <w:t>الكمبرادور</w:t>
      </w:r>
      <w:proofErr w:type="spellEnd"/>
      <w:r w:rsidRPr="00A37E2E">
        <w:rPr>
          <w:rFonts w:eastAsia="Times New Roman" w:cstheme="minorHAnsi"/>
          <w:color w:val="000000"/>
          <w:sz w:val="24"/>
          <w:szCs w:val="24"/>
          <w:rtl/>
          <w:lang w:eastAsia="fr-FR"/>
        </w:rPr>
        <w:t xml:space="preserve"> والعملاء في الداخل. ومن البديهي أنّ الخاسر الأكبر في كل هذا هو الشعب وتونس</w:t>
      </w:r>
      <w:r>
        <w:rPr>
          <w:rFonts w:eastAsia="Times New Roman" w:cstheme="minorHAnsi" w:hint="cs"/>
          <w:color w:val="000000"/>
          <w:sz w:val="24"/>
          <w:szCs w:val="24"/>
          <w:rtl/>
          <w:lang w:eastAsia="fr-FR"/>
        </w:rPr>
        <w:t xml:space="preserve"> </w:t>
      </w:r>
    </w:p>
    <w:p w:rsidR="000652FF" w:rsidRDefault="000652FF" w:rsidP="000652FF">
      <w:pPr>
        <w:bidi/>
        <w:spacing w:after="100" w:afterAutospacing="1"/>
        <w:jc w:val="center"/>
        <w:rPr>
          <w:rFonts w:eastAsia="Times New Roman" w:cstheme="minorHAnsi"/>
          <w:color w:val="000000"/>
          <w:sz w:val="24"/>
          <w:szCs w:val="24"/>
          <w:rtl/>
          <w:lang w:eastAsia="fr-FR"/>
        </w:rPr>
      </w:pPr>
      <w:r>
        <w:rPr>
          <w:rFonts w:eastAsia="Times New Roman" w:cstheme="minorHAnsi" w:hint="cs"/>
          <w:color w:val="000000"/>
          <w:sz w:val="24"/>
          <w:szCs w:val="24"/>
          <w:rtl/>
          <w:lang w:eastAsia="fr-FR"/>
        </w:rPr>
        <w:t>46</w:t>
      </w:r>
    </w:p>
    <w:p w:rsidR="000652FF" w:rsidRDefault="000652FF" w:rsidP="000652FF">
      <w:pPr>
        <w:bidi/>
        <w:spacing w:after="100" w:afterAutospacing="1"/>
        <w:jc w:val="center"/>
        <w:rPr>
          <w:rFonts w:eastAsia="Times New Roman" w:cstheme="minorHAnsi"/>
          <w:color w:val="000000"/>
          <w:sz w:val="24"/>
          <w:szCs w:val="24"/>
          <w:rtl/>
          <w:lang w:eastAsia="fr-FR"/>
        </w:rPr>
      </w:pPr>
    </w:p>
    <w:p w:rsidR="000652FF" w:rsidRPr="000652FF" w:rsidRDefault="000652FF" w:rsidP="000652FF">
      <w:pPr>
        <w:bidi/>
        <w:spacing w:after="0" w:line="276" w:lineRule="auto"/>
        <w:jc w:val="center"/>
        <w:rPr>
          <w:rFonts w:ascii="Air Strip Arabic" w:eastAsia="Times New Roman" w:hAnsi="Air Strip Arabic" w:cs="Air Strip Arabic"/>
          <w:sz w:val="28"/>
          <w:szCs w:val="28"/>
          <w:lang w:eastAsia="fr-FR"/>
        </w:rPr>
      </w:pPr>
      <w:r w:rsidRPr="000652FF">
        <w:rPr>
          <w:rFonts w:ascii="Air Strip Arabic" w:eastAsia="Times New Roman" w:hAnsi="Air Strip Arabic" w:cs="Air Strip Arabic"/>
          <w:color w:val="000000"/>
          <w:sz w:val="28"/>
          <w:szCs w:val="28"/>
          <w:rtl/>
          <w:lang w:eastAsia="fr-FR"/>
        </w:rPr>
        <w:lastRenderedPageBreak/>
        <w:t>"استملاك الدولة"</w:t>
      </w:r>
    </w:p>
    <w:p w:rsidR="000652FF" w:rsidRPr="000652FF" w:rsidRDefault="000652FF" w:rsidP="000652FF">
      <w:pPr>
        <w:spacing w:after="0" w:line="276" w:lineRule="auto"/>
        <w:rPr>
          <w:rFonts w:eastAsia="Times New Roman" w:cstheme="minorHAnsi"/>
          <w:sz w:val="16"/>
          <w:szCs w:val="16"/>
          <w:rtl/>
          <w:lang w:eastAsia="fr-FR"/>
        </w:rPr>
      </w:pPr>
    </w:p>
    <w:p w:rsidR="000652FF" w:rsidRPr="000652FF" w:rsidRDefault="000652FF" w:rsidP="000652FF">
      <w:pPr>
        <w:bidi/>
        <w:spacing w:after="0" w:line="276" w:lineRule="auto"/>
        <w:jc w:val="mediumKashida"/>
        <w:rPr>
          <w:rFonts w:eastAsia="Times New Roman" w:cstheme="minorHAnsi"/>
          <w:sz w:val="24"/>
          <w:szCs w:val="24"/>
          <w:lang w:eastAsia="fr-FR"/>
        </w:rPr>
      </w:pPr>
      <w:r w:rsidRPr="000652FF">
        <w:rPr>
          <w:rFonts w:eastAsia="Times New Roman" w:cstheme="minorHAnsi"/>
          <w:color w:val="000000"/>
          <w:sz w:val="24"/>
          <w:szCs w:val="24"/>
          <w:rtl/>
          <w:lang w:eastAsia="fr-FR"/>
        </w:rPr>
        <w:t xml:space="preserve">نستعير هذه العبارة للكاتب والباحث، الأستاذ الصغير الصالحي، للنظر من خلالها إلى ما يجري أمام أعيننا اليوم من تطورات سياسية في إطار الهجوم الذي تشنه قوى الثورة المضادة على المكاسب الديمقراطية التي حققها الشعب التونسي بنضاله وتضحياته. فمنذ سقوط الدكتاتورية لم يتوقف صراع القوى الثورية والتقدمية من أجل تفكيك منظومة الاستبداد وإعادة بناء الدولة وتنظيمها على أسس جديدة، عصرية وديمقراطية، حتى تصبح في خدمة الشعب وتكفّ عن أن تكون جهازا "يستملكه" الطاغية وحاشيته والأقلية الميسورة والفاسدة التي تحيط به لتحقيق سيطرتهم على المجتمع وإخضاعه. </w:t>
      </w:r>
    </w:p>
    <w:p w:rsidR="000652FF" w:rsidRPr="000652FF" w:rsidRDefault="000652FF" w:rsidP="000652FF">
      <w:pPr>
        <w:bidi/>
        <w:spacing w:after="0" w:line="276" w:lineRule="auto"/>
        <w:jc w:val="mediumKashida"/>
        <w:rPr>
          <w:rFonts w:eastAsia="Times New Roman" w:cstheme="minorHAnsi"/>
          <w:sz w:val="24"/>
          <w:szCs w:val="24"/>
          <w:rtl/>
          <w:lang w:eastAsia="fr-FR"/>
        </w:rPr>
      </w:pPr>
      <w:r w:rsidRPr="000652FF">
        <w:rPr>
          <w:rFonts w:eastAsia="Times New Roman" w:cstheme="minorHAnsi"/>
          <w:color w:val="000000"/>
          <w:sz w:val="24"/>
          <w:szCs w:val="24"/>
          <w:rtl/>
          <w:lang w:eastAsia="fr-FR"/>
        </w:rPr>
        <w:t xml:space="preserve">لقد تمكّنت القوى الثورية والتقدمية، بعد صراع مرير، مع حكم الترويكا، من فرض دستور ديمقراطي وتقدمي يشرّع للحريات الأساسية ومنها حرّية التعبير والإعلام، ولانتخاب المؤسسات التمثيلية واستقلالية القضاء وحياد الإدارة وإكساء مؤسستي الأمن والجيش طابعا جمهوريا حتّى لا يستخدما كما استخدما بالأمس لقمع الشعب وحماية مصالح الأقلية الحاكمة الفاسدة. وكان من المفروض أن يتبع إقرار الدستور والمصادقة عليه بعملية تغيير تشمل مؤسسات الدولة لتطهيرها من رموز الاستبداد والفساد وإعادة تنظيمها وفقا لمبادئ الدستور الجديد. </w:t>
      </w:r>
    </w:p>
    <w:p w:rsidR="000652FF" w:rsidRDefault="000652FF" w:rsidP="000652FF">
      <w:pPr>
        <w:bidi/>
        <w:spacing w:after="100" w:afterAutospacing="1"/>
        <w:jc w:val="mediumKashida"/>
        <w:rPr>
          <w:rFonts w:eastAsia="Times New Roman" w:cstheme="minorHAnsi" w:hint="cs"/>
          <w:color w:val="000000"/>
          <w:sz w:val="24"/>
          <w:szCs w:val="24"/>
          <w:rtl/>
          <w:lang w:eastAsia="fr-FR"/>
        </w:rPr>
      </w:pPr>
      <w:r w:rsidRPr="00A37E2E">
        <w:rPr>
          <w:rFonts w:eastAsia="Times New Roman" w:cstheme="minorHAnsi"/>
          <w:color w:val="000000"/>
          <w:sz w:val="24"/>
          <w:szCs w:val="24"/>
          <w:rtl/>
          <w:lang w:eastAsia="fr-FR"/>
        </w:rPr>
        <w:t>ولكنّ العملية تعطّلت. إن قوى الثورة المضادة، وعلى رأسها حزب نداء تونس وحركة النهضة، التي كسبت انتخابات 2014 وأقامت تحالفا مدعوما من القوى الاستعمارية والرجعية في الخارج لم تدخر جهدا من أجل تخريب كل ما تحقق وعرقلة تكريسه في أرض الواقع لإبقاء الدولة بمختلف أجهزتها وأدواتها تحت قبضة الأقليات والمافيات. لقد عرقلت تلك القوى عملية إصلاح الإدارة والأمن والجيش، كما عرقلت إعادة تنظيم القضاء وسعت بكل الوسائل إلى السيطرة على مفاصله. أما الهيئات الدستورية فإما أنها ولدت مشوهة أو أنها لم تنجز إلى الآن. وإلى ذلك امتدت يد الرجعية، "الندائية"</w:t>
      </w:r>
      <w:r>
        <w:rPr>
          <w:rFonts w:eastAsia="Times New Roman" w:cstheme="minorHAnsi" w:hint="cs"/>
          <w:color w:val="000000"/>
          <w:sz w:val="24"/>
          <w:szCs w:val="24"/>
          <w:rtl/>
          <w:lang w:eastAsia="fr-FR"/>
        </w:rPr>
        <w:t xml:space="preserve"> </w:t>
      </w:r>
    </w:p>
    <w:p w:rsidR="000652FF" w:rsidRDefault="000652FF" w:rsidP="000652FF">
      <w:pPr>
        <w:bidi/>
        <w:spacing w:after="100" w:afterAutospacing="1"/>
        <w:jc w:val="center"/>
        <w:rPr>
          <w:rFonts w:eastAsia="Times New Roman" w:cstheme="minorHAnsi"/>
          <w:color w:val="000000"/>
          <w:sz w:val="24"/>
          <w:szCs w:val="24"/>
          <w:rtl/>
          <w:lang w:eastAsia="fr-FR"/>
        </w:rPr>
      </w:pPr>
      <w:r>
        <w:rPr>
          <w:rFonts w:eastAsia="Times New Roman" w:cstheme="minorHAnsi" w:hint="cs"/>
          <w:color w:val="000000"/>
          <w:sz w:val="24"/>
          <w:szCs w:val="24"/>
          <w:rtl/>
          <w:lang w:eastAsia="fr-FR"/>
        </w:rPr>
        <w:t>45</w:t>
      </w:r>
    </w:p>
    <w:p w:rsidR="000652FF" w:rsidRPr="000652FF" w:rsidRDefault="000652FF" w:rsidP="000652FF">
      <w:pPr>
        <w:bidi/>
        <w:spacing w:after="0" w:line="276" w:lineRule="auto"/>
        <w:jc w:val="lowKashida"/>
        <w:rPr>
          <w:rFonts w:cstheme="minorHAnsi"/>
          <w:color w:val="000000" w:themeColor="text1"/>
          <w:sz w:val="24"/>
          <w:szCs w:val="24"/>
          <w:rtl/>
          <w:lang w:bidi="ar-TN"/>
        </w:rPr>
      </w:pPr>
      <w:r w:rsidRPr="000652FF">
        <w:rPr>
          <w:rFonts w:cstheme="minorHAnsi" w:hint="cs"/>
          <w:color w:val="000000" w:themeColor="text1"/>
          <w:sz w:val="24"/>
          <w:szCs w:val="24"/>
          <w:rtl/>
          <w:lang w:bidi="ar-TN"/>
        </w:rPr>
        <w:lastRenderedPageBreak/>
        <w:t xml:space="preserve">51.9 في المائة. وما من شكّ في أنّ فئات واسعة من العمال والكادحين قد يكونوا صوّتوا لما لحقهم من الاتحاد الأوروبي، اتحاد الاحتكارات </w:t>
      </w:r>
      <w:proofErr w:type="spellStart"/>
      <w:r w:rsidRPr="000652FF">
        <w:rPr>
          <w:rFonts w:cstheme="minorHAnsi" w:hint="cs"/>
          <w:color w:val="000000" w:themeColor="text1"/>
          <w:sz w:val="24"/>
          <w:szCs w:val="24"/>
          <w:rtl/>
          <w:lang w:bidi="ar-TN"/>
        </w:rPr>
        <w:t>والكارتيلات</w:t>
      </w:r>
      <w:proofErr w:type="spellEnd"/>
      <w:r w:rsidRPr="000652FF">
        <w:rPr>
          <w:rFonts w:cstheme="minorHAnsi" w:hint="cs"/>
          <w:color w:val="000000" w:themeColor="text1"/>
          <w:sz w:val="24"/>
          <w:szCs w:val="24"/>
          <w:rtl/>
          <w:lang w:bidi="ar-TN"/>
        </w:rPr>
        <w:t xml:space="preserve"> الرأسمالية الكبرى، من استغلال واضطهاد، ولكن ذلك لا يمكن أن يحجب نزعة قطاعات هامة من الرأسمالي الإنجليزي إلى الانطواء القومي، وقد استغلّت، مثلها مثل كافة فصائل اليمين المتطرّف </w:t>
      </w:r>
      <w:proofErr w:type="spellStart"/>
      <w:r w:rsidRPr="000652FF">
        <w:rPr>
          <w:rFonts w:cstheme="minorHAnsi" w:hint="cs"/>
          <w:color w:val="000000" w:themeColor="text1"/>
          <w:sz w:val="24"/>
          <w:szCs w:val="24"/>
          <w:rtl/>
          <w:lang w:bidi="ar-TN"/>
        </w:rPr>
        <w:t>الشوفيني</w:t>
      </w:r>
      <w:proofErr w:type="spellEnd"/>
      <w:r w:rsidRPr="000652FF">
        <w:rPr>
          <w:rFonts w:cstheme="minorHAnsi" w:hint="cs"/>
          <w:color w:val="000000" w:themeColor="text1"/>
          <w:sz w:val="24"/>
          <w:szCs w:val="24"/>
          <w:rtl/>
          <w:lang w:bidi="ar-TN"/>
        </w:rPr>
        <w:t xml:space="preserve">، المشاكل الحياتية لقطاعات واسعة من الشعب لإقناعها بأن مصدر تعبها هو الانخراط في الاتحاد الأوروبي الذي يحدّ من حرية إنجلترا وتصرّفها في صراعها مع خصومها ومنافسيها، رغم وضعها الخاص المختلف عن البلدان الأخرى في الاتحاد الأوروبي. ولا يتعلّق الأمر في هذه الحالة أيضا بأية دولة بل إنّ الأمر يتعلّق بأقدم بلد رأسمالي وبأحد أعمدة الاتحاد الأوروبي الثلاثة (ألمانيا، فرنسا، إنجلترا) من النواحي الاقتصادية والعسكرية والدبلوماسية، وبخامس قوّة اقتصادية في العالم حسب الترتيب الذي يعتمد معيار الناتج الداخلي الخام.             </w:t>
      </w:r>
    </w:p>
    <w:p w:rsidR="000652FF" w:rsidRDefault="000652FF" w:rsidP="000652FF">
      <w:pPr>
        <w:bidi/>
        <w:spacing w:after="100" w:afterAutospacing="1"/>
        <w:jc w:val="lowKashida"/>
        <w:rPr>
          <w:rFonts w:cstheme="minorHAnsi" w:hint="cs"/>
          <w:color w:val="000000" w:themeColor="text1"/>
          <w:sz w:val="24"/>
          <w:szCs w:val="24"/>
          <w:rtl/>
          <w:lang w:bidi="ar-TN"/>
        </w:rPr>
      </w:pPr>
      <w:r w:rsidRPr="000652FF">
        <w:rPr>
          <w:rFonts w:cstheme="minorHAnsi" w:hint="cs"/>
          <w:color w:val="000000" w:themeColor="text1"/>
          <w:sz w:val="24"/>
          <w:szCs w:val="24"/>
          <w:rtl/>
          <w:lang w:bidi="ar-TN"/>
        </w:rPr>
        <w:t xml:space="preserve">وإلى ذلك، فقد ازداد، بشكل لافت للانتباه، تأثير اليمين المتطرّف في بلدان رأسمالية أخرى هامّة. ففي النمسا كاد، </w:t>
      </w:r>
      <w:proofErr w:type="spellStart"/>
      <w:r w:rsidRPr="000652FF">
        <w:rPr>
          <w:rFonts w:cstheme="minorHAnsi" w:hint="cs"/>
          <w:color w:val="000000" w:themeColor="text1"/>
          <w:sz w:val="24"/>
          <w:szCs w:val="24"/>
          <w:rtl/>
          <w:lang w:bidi="ar-TN"/>
        </w:rPr>
        <w:t>نوربار</w:t>
      </w:r>
      <w:proofErr w:type="spellEnd"/>
      <w:r w:rsidRPr="000652FF">
        <w:rPr>
          <w:rFonts w:cstheme="minorHAnsi" w:hint="cs"/>
          <w:color w:val="000000" w:themeColor="text1"/>
          <w:sz w:val="24"/>
          <w:szCs w:val="24"/>
          <w:rtl/>
          <w:lang w:bidi="ar-TN"/>
        </w:rPr>
        <w:t xml:space="preserve"> هوفر، </w:t>
      </w:r>
      <w:r w:rsidRPr="000652FF">
        <w:rPr>
          <w:rFonts w:cstheme="minorHAnsi"/>
          <w:color w:val="000000" w:themeColor="text1"/>
          <w:sz w:val="24"/>
          <w:szCs w:val="24"/>
          <w:lang w:bidi="ar-TN"/>
        </w:rPr>
        <w:t>(Norbert Hofer)</w:t>
      </w:r>
      <w:r w:rsidRPr="000652FF">
        <w:rPr>
          <w:rFonts w:cstheme="minorHAnsi" w:hint="cs"/>
          <w:color w:val="000000" w:themeColor="text1"/>
          <w:sz w:val="24"/>
          <w:szCs w:val="24"/>
          <w:rtl/>
          <w:lang w:bidi="ar-TN"/>
        </w:rPr>
        <w:t xml:space="preserve"> زعيم الحزب الليبرالي النمساوي، اليميني </w:t>
      </w:r>
      <w:proofErr w:type="spellStart"/>
      <w:r w:rsidRPr="000652FF">
        <w:rPr>
          <w:rFonts w:cstheme="minorHAnsi" w:hint="cs"/>
          <w:color w:val="000000" w:themeColor="text1"/>
          <w:sz w:val="24"/>
          <w:szCs w:val="24"/>
          <w:rtl/>
          <w:lang w:bidi="ar-TN"/>
        </w:rPr>
        <w:t>الشعبوي</w:t>
      </w:r>
      <w:proofErr w:type="spellEnd"/>
      <w:r w:rsidRPr="000652FF">
        <w:rPr>
          <w:rFonts w:cstheme="minorHAnsi" w:hint="cs"/>
          <w:color w:val="000000" w:themeColor="text1"/>
          <w:sz w:val="24"/>
          <w:szCs w:val="24"/>
          <w:rtl/>
          <w:lang w:bidi="ar-TN"/>
        </w:rPr>
        <w:t xml:space="preserve"> المتطرف الذي يعتبر وريثا للحزب النازي الألماني في فكره وعقيدته، أن يفوز برئاسة النمسا في انتخابات 22 ماي 2016 إذ لم يتجاوز الفارق بينه وبين الفائز، وهو من الخضر، 31000 صوتا. وفي فرنسا، سادس قوة اقتصادية في العالم، بلغت زعيمة "الجبهة الوطنية"، اليمينية المتطرفة، مارين </w:t>
      </w:r>
      <w:proofErr w:type="spellStart"/>
      <w:r w:rsidRPr="000652FF">
        <w:rPr>
          <w:rFonts w:cstheme="minorHAnsi" w:hint="cs"/>
          <w:color w:val="000000" w:themeColor="text1"/>
          <w:sz w:val="24"/>
          <w:szCs w:val="24"/>
          <w:rtl/>
          <w:lang w:bidi="ar-TN"/>
        </w:rPr>
        <w:t>لوبان</w:t>
      </w:r>
      <w:proofErr w:type="spellEnd"/>
      <w:r w:rsidRPr="000652FF">
        <w:rPr>
          <w:rFonts w:cstheme="minorHAnsi" w:hint="cs"/>
          <w:color w:val="000000" w:themeColor="text1"/>
          <w:sz w:val="24"/>
          <w:szCs w:val="24"/>
          <w:rtl/>
          <w:lang w:bidi="ar-TN"/>
        </w:rPr>
        <w:t xml:space="preserve">، الدور الثاني للانتخابات الرئاسية الأخيرة (ماي 2017) مع اليميني </w:t>
      </w:r>
      <w:proofErr w:type="spellStart"/>
      <w:r w:rsidRPr="000652FF">
        <w:rPr>
          <w:rFonts w:cstheme="minorHAnsi" w:hint="cs"/>
          <w:color w:val="000000" w:themeColor="text1"/>
          <w:sz w:val="24"/>
          <w:szCs w:val="24"/>
          <w:rtl/>
          <w:lang w:bidi="ar-TN"/>
        </w:rPr>
        <w:t>النيوليبرالي</w:t>
      </w:r>
      <w:proofErr w:type="spellEnd"/>
      <w:r w:rsidRPr="000652FF">
        <w:rPr>
          <w:rFonts w:cstheme="minorHAnsi" w:hint="cs"/>
          <w:color w:val="000000" w:themeColor="text1"/>
          <w:sz w:val="24"/>
          <w:szCs w:val="24"/>
          <w:rtl/>
          <w:lang w:bidi="ar-TN"/>
        </w:rPr>
        <w:t xml:space="preserve"> وممثل الطغمة المالية الفرنسية التي ما تزال لها مصالح في الاتحاد الأوروبي، إيمانويل </w:t>
      </w:r>
      <w:proofErr w:type="spellStart"/>
      <w:r w:rsidRPr="000652FF">
        <w:rPr>
          <w:rFonts w:cstheme="minorHAnsi" w:hint="cs"/>
          <w:color w:val="000000" w:themeColor="text1"/>
          <w:sz w:val="24"/>
          <w:szCs w:val="24"/>
          <w:rtl/>
          <w:lang w:bidi="ar-TN"/>
        </w:rPr>
        <w:t>مكرون</w:t>
      </w:r>
      <w:proofErr w:type="spellEnd"/>
      <w:r w:rsidRPr="000652FF">
        <w:rPr>
          <w:rFonts w:cstheme="minorHAnsi" w:hint="cs"/>
          <w:color w:val="000000" w:themeColor="text1"/>
          <w:sz w:val="24"/>
          <w:szCs w:val="24"/>
          <w:rtl/>
          <w:lang w:bidi="ar-TN"/>
        </w:rPr>
        <w:t xml:space="preserve">، وحقّقت نتائج غير مسبوقة بالنسبة إلى هذا الحزب (10.6 مليون صوتا أي ما يعادل 33.9 في المائة). والجميع يعلم أن خطاب هذا الحزب القومي </w:t>
      </w:r>
      <w:proofErr w:type="spellStart"/>
      <w:r w:rsidRPr="000652FF">
        <w:rPr>
          <w:rFonts w:cstheme="minorHAnsi" w:hint="cs"/>
          <w:color w:val="000000" w:themeColor="text1"/>
          <w:sz w:val="24"/>
          <w:szCs w:val="24"/>
          <w:rtl/>
          <w:lang w:bidi="ar-TN"/>
        </w:rPr>
        <w:t>الشوفيني</w:t>
      </w:r>
      <w:proofErr w:type="spellEnd"/>
      <w:r w:rsidRPr="000652FF">
        <w:rPr>
          <w:rFonts w:cstheme="minorHAnsi" w:hint="cs"/>
          <w:color w:val="000000" w:themeColor="text1"/>
          <w:sz w:val="24"/>
          <w:szCs w:val="24"/>
          <w:rtl/>
          <w:lang w:bidi="ar-TN"/>
        </w:rPr>
        <w:t xml:space="preserve"> قائم على الكراهية ورفض الأجنبي. ومن جهة أخرى يشهد اليمين المتطرّف في ألمانيا وبولونيا والمجرّ صعودا لافتا إذ أنّ خطابه المؤسس على العداء للمهاجرين الأجانب واللاجئين القادمين من بؤر التوتّر التي صنعتها الدول الامبريالية، يلقى صدى متزايدا لدى الفئات الوسطى من المجتمع</w:t>
      </w:r>
      <w:r>
        <w:rPr>
          <w:rFonts w:cstheme="minorHAnsi" w:hint="cs"/>
          <w:color w:val="000000" w:themeColor="text1"/>
          <w:sz w:val="24"/>
          <w:szCs w:val="24"/>
          <w:rtl/>
          <w:lang w:bidi="ar-TN"/>
        </w:rPr>
        <w:t xml:space="preserve"> </w:t>
      </w:r>
    </w:p>
    <w:p w:rsidR="000652FF" w:rsidRDefault="000652FF" w:rsidP="000652FF">
      <w:pPr>
        <w:bidi/>
        <w:spacing w:after="100" w:afterAutospacing="1"/>
        <w:jc w:val="lowKashida"/>
        <w:rPr>
          <w:rFonts w:cstheme="minorHAnsi"/>
          <w:color w:val="000000" w:themeColor="text1"/>
          <w:sz w:val="24"/>
          <w:szCs w:val="24"/>
          <w:rtl/>
          <w:lang w:bidi="ar-TN"/>
        </w:rPr>
      </w:pPr>
    </w:p>
    <w:p w:rsidR="000652FF" w:rsidRDefault="000652FF" w:rsidP="000652FF">
      <w:pPr>
        <w:bidi/>
        <w:spacing w:after="100" w:afterAutospacing="1"/>
        <w:jc w:val="center"/>
        <w:rPr>
          <w:rFonts w:cstheme="minorHAnsi"/>
          <w:color w:val="000000" w:themeColor="text1"/>
          <w:sz w:val="24"/>
          <w:szCs w:val="24"/>
          <w:rtl/>
          <w:lang w:bidi="ar-TN"/>
        </w:rPr>
      </w:pPr>
      <w:r>
        <w:rPr>
          <w:rFonts w:cstheme="minorHAnsi" w:hint="cs"/>
          <w:color w:val="000000" w:themeColor="text1"/>
          <w:sz w:val="24"/>
          <w:szCs w:val="24"/>
          <w:rtl/>
          <w:lang w:bidi="ar-TN"/>
        </w:rPr>
        <w:t>04</w:t>
      </w:r>
    </w:p>
    <w:p w:rsidR="000652FF" w:rsidRPr="000652FF" w:rsidRDefault="000652FF" w:rsidP="000652FF">
      <w:pPr>
        <w:bidi/>
        <w:spacing w:after="0" w:line="276" w:lineRule="auto"/>
        <w:jc w:val="lowKashida"/>
        <w:rPr>
          <w:rFonts w:cstheme="minorHAnsi"/>
          <w:color w:val="000000" w:themeColor="text1"/>
          <w:sz w:val="24"/>
          <w:szCs w:val="24"/>
          <w:rtl/>
          <w:lang w:bidi="ar-TN"/>
        </w:rPr>
      </w:pPr>
      <w:r w:rsidRPr="000652FF">
        <w:rPr>
          <w:rFonts w:cstheme="minorHAnsi" w:hint="cs"/>
          <w:color w:val="000000" w:themeColor="text1"/>
          <w:sz w:val="24"/>
          <w:szCs w:val="24"/>
          <w:rtl/>
          <w:lang w:bidi="ar-TN"/>
        </w:rPr>
        <w:lastRenderedPageBreak/>
        <w:t xml:space="preserve">المهددة بالانهيار، ولدى الشرائح المسحوقة من العمال والمهمّشين ذوي الوعي المحدود. </w:t>
      </w:r>
    </w:p>
    <w:p w:rsidR="000652FF" w:rsidRPr="000652FF" w:rsidRDefault="000652FF" w:rsidP="000652FF">
      <w:pPr>
        <w:bidi/>
        <w:spacing w:after="0" w:line="276" w:lineRule="auto"/>
        <w:jc w:val="lowKashida"/>
        <w:rPr>
          <w:rFonts w:cstheme="minorHAnsi"/>
          <w:color w:val="000000" w:themeColor="text1"/>
          <w:sz w:val="24"/>
          <w:szCs w:val="24"/>
          <w:rtl/>
          <w:lang w:bidi="ar-TN"/>
        </w:rPr>
      </w:pPr>
      <w:r w:rsidRPr="000652FF">
        <w:rPr>
          <w:rFonts w:cstheme="minorHAnsi" w:hint="cs"/>
          <w:color w:val="000000" w:themeColor="text1"/>
          <w:sz w:val="24"/>
          <w:szCs w:val="24"/>
          <w:rtl/>
          <w:lang w:bidi="ar-TN"/>
        </w:rPr>
        <w:t xml:space="preserve">وبعبارة أخرى فإن صعود هذا الحزب أو ذاك من الأحزاب اليمينية المتطرّفة إلى الحكم في أوروبا، أصبح، إن لم يقع التصدّي إلى ذلك من العمال والكادحين والأحزاب والقوى الثورية، مسألة وقت. ولا ينبغي الانخداع، كما انخدع العديد من الناس في ثلاثينات القرن الماضي بأن البورجوازية الليبرالية "ذات التقاليد الديمقراطية العريقة" لن تقبل بحكم اليمين القومي </w:t>
      </w:r>
      <w:proofErr w:type="spellStart"/>
      <w:r w:rsidRPr="000652FF">
        <w:rPr>
          <w:rFonts w:cstheme="minorHAnsi" w:hint="cs"/>
          <w:color w:val="000000" w:themeColor="text1"/>
          <w:sz w:val="24"/>
          <w:szCs w:val="24"/>
          <w:rtl/>
          <w:lang w:bidi="ar-TN"/>
        </w:rPr>
        <w:t>الشوفيني</w:t>
      </w:r>
      <w:proofErr w:type="spellEnd"/>
      <w:r w:rsidRPr="000652FF">
        <w:rPr>
          <w:rFonts w:cstheme="minorHAnsi" w:hint="cs"/>
          <w:color w:val="000000" w:themeColor="text1"/>
          <w:sz w:val="24"/>
          <w:szCs w:val="24"/>
          <w:rtl/>
          <w:lang w:bidi="ar-TN"/>
        </w:rPr>
        <w:t xml:space="preserve"> وأن لها "دائما" حلولا أخرى ممكنة في إطار النظام الليبرالي التقليدي. فغلاة رأس المال لن يتردّدوا إذا انسدت الآفاق أمامهم وتفاقمت أزمتهم وأحسّوا بخطر الثورة، في الانقلاب على أبسط المكاسب الديمقراطية وتركيز نظام </w:t>
      </w:r>
      <w:proofErr w:type="spellStart"/>
      <w:r w:rsidRPr="000652FF">
        <w:rPr>
          <w:rFonts w:cstheme="minorHAnsi" w:hint="cs"/>
          <w:color w:val="000000" w:themeColor="text1"/>
          <w:sz w:val="24"/>
          <w:szCs w:val="24"/>
          <w:rtl/>
          <w:lang w:bidi="ar-TN"/>
        </w:rPr>
        <w:t>فاشستي</w:t>
      </w:r>
      <w:proofErr w:type="spellEnd"/>
      <w:r w:rsidRPr="000652FF">
        <w:rPr>
          <w:rFonts w:cstheme="minorHAnsi" w:hint="cs"/>
          <w:color w:val="000000" w:themeColor="text1"/>
          <w:sz w:val="24"/>
          <w:szCs w:val="24"/>
          <w:rtl/>
          <w:lang w:bidi="ar-TN"/>
        </w:rPr>
        <w:t>، وهو ما يتطلّب منّا أن نأخذ بجدية تطوّر تأثير النزعات اليمينية المتطرّفة في العالم وخاصة في كبريات الدول الرأسمالية ولا يذهب في اعتقادنا أنها مجرّد "ظواهر عابرة"، فأزمة النظام الرأسمالي تتعمّق حاملة معها سيناريوهات عدّة وأخطارا جمّة.</w:t>
      </w:r>
    </w:p>
    <w:p w:rsidR="000652FF" w:rsidRDefault="000652FF" w:rsidP="000652FF">
      <w:pPr>
        <w:bidi/>
        <w:spacing w:after="100" w:afterAutospacing="1"/>
        <w:jc w:val="lowKashida"/>
        <w:rPr>
          <w:rFonts w:cstheme="minorHAnsi"/>
          <w:color w:val="000000" w:themeColor="text1"/>
          <w:sz w:val="24"/>
          <w:szCs w:val="24"/>
          <w:rtl/>
          <w:lang w:bidi="ar-TN"/>
        </w:rPr>
      </w:pPr>
      <w:r w:rsidRPr="000652FF">
        <w:rPr>
          <w:rFonts w:cstheme="minorHAnsi" w:hint="cs"/>
          <w:color w:val="000000" w:themeColor="text1"/>
          <w:sz w:val="24"/>
          <w:szCs w:val="24"/>
          <w:rtl/>
          <w:lang w:bidi="ar-TN"/>
        </w:rPr>
        <w:t xml:space="preserve">ولا ننسى من جهة أخرى أن روسيا يقودها أيضا يميني، قومي وهو فلاديمير بوتين الذي لم يُخف، خلا ل الحملة الانتخابية الأمريكية، مع دونالد </w:t>
      </w:r>
      <w:proofErr w:type="spellStart"/>
      <w:r w:rsidRPr="000652FF">
        <w:rPr>
          <w:rFonts w:cstheme="minorHAnsi" w:hint="cs"/>
          <w:color w:val="000000" w:themeColor="text1"/>
          <w:sz w:val="24"/>
          <w:szCs w:val="24"/>
          <w:rtl/>
          <w:lang w:bidi="ar-TN"/>
        </w:rPr>
        <w:t>ترامب</w:t>
      </w:r>
      <w:proofErr w:type="spellEnd"/>
      <w:r w:rsidRPr="000652FF">
        <w:rPr>
          <w:rFonts w:cstheme="minorHAnsi" w:hint="cs"/>
          <w:color w:val="000000" w:themeColor="text1"/>
          <w:sz w:val="24"/>
          <w:szCs w:val="24"/>
          <w:rtl/>
          <w:lang w:bidi="ar-TN"/>
        </w:rPr>
        <w:t xml:space="preserve">، بل إن المخابرات الأمريكية </w:t>
      </w:r>
      <w:proofErr w:type="spellStart"/>
      <w:r w:rsidRPr="000652FF">
        <w:rPr>
          <w:rFonts w:cstheme="minorHAnsi" w:hint="cs"/>
          <w:color w:val="000000" w:themeColor="text1"/>
          <w:sz w:val="24"/>
          <w:szCs w:val="24"/>
          <w:rtl/>
          <w:lang w:bidi="ar-TN"/>
        </w:rPr>
        <w:t>اتهمته</w:t>
      </w:r>
      <w:proofErr w:type="spellEnd"/>
      <w:r w:rsidRPr="000652FF">
        <w:rPr>
          <w:rFonts w:cstheme="minorHAnsi" w:hint="cs"/>
          <w:color w:val="000000" w:themeColor="text1"/>
          <w:sz w:val="24"/>
          <w:szCs w:val="24"/>
          <w:rtl/>
          <w:lang w:bidi="ar-TN"/>
        </w:rPr>
        <w:t xml:space="preserve"> حتى بمساعدته على الفوز على منافسته الديمقراطية، هيلاري كلينتون. كما أنه استقبل في الكرملين مارين </w:t>
      </w:r>
      <w:proofErr w:type="spellStart"/>
      <w:r w:rsidRPr="000652FF">
        <w:rPr>
          <w:rFonts w:cstheme="minorHAnsi" w:hint="cs"/>
          <w:color w:val="000000" w:themeColor="text1"/>
          <w:sz w:val="24"/>
          <w:szCs w:val="24"/>
          <w:rtl/>
          <w:lang w:bidi="ar-TN"/>
        </w:rPr>
        <w:t>لوبان</w:t>
      </w:r>
      <w:proofErr w:type="spellEnd"/>
      <w:r w:rsidRPr="000652FF">
        <w:rPr>
          <w:rFonts w:cstheme="minorHAnsi" w:hint="cs"/>
          <w:color w:val="000000" w:themeColor="text1"/>
          <w:sz w:val="24"/>
          <w:szCs w:val="24"/>
          <w:rtl/>
          <w:lang w:bidi="ar-TN"/>
        </w:rPr>
        <w:t xml:space="preserve">، وعبّر عن تعاطفه مع التيار اليميني القومي </w:t>
      </w:r>
      <w:proofErr w:type="spellStart"/>
      <w:r w:rsidRPr="000652FF">
        <w:rPr>
          <w:rFonts w:cstheme="minorHAnsi" w:hint="cs"/>
          <w:color w:val="000000" w:themeColor="text1"/>
          <w:sz w:val="24"/>
          <w:szCs w:val="24"/>
          <w:rtl/>
          <w:lang w:bidi="ar-TN"/>
        </w:rPr>
        <w:t>الشوفيني</w:t>
      </w:r>
      <w:proofErr w:type="spellEnd"/>
      <w:r w:rsidRPr="000652FF">
        <w:rPr>
          <w:rFonts w:cstheme="minorHAnsi" w:hint="cs"/>
          <w:color w:val="000000" w:themeColor="text1"/>
          <w:sz w:val="24"/>
          <w:szCs w:val="24"/>
          <w:rtl/>
          <w:lang w:bidi="ar-TN"/>
        </w:rPr>
        <w:t xml:space="preserve"> الذي تمثّله في كامل أوروبا، ظنّا منه أنّ ذلك سيضعف نفوذ الولايات وحلفائها في أوروبا. وهذه النزعة القومية موجودة أيضا في الصين وهي تتخفّى تحت شعار "</w:t>
      </w:r>
      <w:proofErr w:type="spellStart"/>
      <w:r w:rsidRPr="000652FF">
        <w:rPr>
          <w:rFonts w:cstheme="minorHAnsi" w:hint="cs"/>
          <w:color w:val="000000" w:themeColor="text1"/>
          <w:sz w:val="24"/>
          <w:szCs w:val="24"/>
          <w:rtl/>
          <w:lang w:bidi="ar-TN"/>
        </w:rPr>
        <w:t>صيننة</w:t>
      </w:r>
      <w:proofErr w:type="spellEnd"/>
      <w:r w:rsidRPr="000652FF">
        <w:rPr>
          <w:rFonts w:cstheme="minorHAnsi" w:hint="cs"/>
          <w:color w:val="000000" w:themeColor="text1"/>
          <w:sz w:val="24"/>
          <w:szCs w:val="24"/>
          <w:rtl/>
          <w:lang w:bidi="ar-TN"/>
        </w:rPr>
        <w:t xml:space="preserve"> الماركسية". وإلى ذلك كلّه فإن العالم يشهد في مختلف أنحائه هجوما خطيرا لقوى اليمين. وهو ما نراه في البرازيل، إحدى قوى "</w:t>
      </w:r>
      <w:proofErr w:type="spellStart"/>
      <w:r w:rsidRPr="000652FF">
        <w:rPr>
          <w:rFonts w:cstheme="minorHAnsi" w:hint="cs"/>
          <w:color w:val="000000" w:themeColor="text1"/>
          <w:sz w:val="24"/>
          <w:szCs w:val="24"/>
          <w:rtl/>
          <w:lang w:bidi="ar-TN"/>
        </w:rPr>
        <w:t>البريكس</w:t>
      </w:r>
      <w:proofErr w:type="spellEnd"/>
      <w:r w:rsidRPr="000652FF">
        <w:rPr>
          <w:rFonts w:cstheme="minorHAnsi" w:hint="cs"/>
          <w:color w:val="000000" w:themeColor="text1"/>
          <w:sz w:val="24"/>
          <w:szCs w:val="24"/>
          <w:rtl/>
          <w:lang w:bidi="ar-TN"/>
        </w:rPr>
        <w:t>"، التجمع الرأسمالي الذي يشمل مجموعة من الدول الصاعدة والباحثة عن مكان تحت الشمس بل عن نصيبها من "المغانم" صلب المنظومة الرأسمالية العالمية (البرازيل، روسيا، الهند، الصين، جنوب إفريقيا)، وسابع قوّة اقتصادية في العالم، حيث تمكّن اليمين الليبرالي من إجراء انقلاب دستوري على الرئيسة القادمة من اليسار.</w:t>
      </w:r>
    </w:p>
    <w:p w:rsidR="000652FF" w:rsidRDefault="000652FF" w:rsidP="000652FF">
      <w:pPr>
        <w:bidi/>
        <w:spacing w:after="100" w:afterAutospacing="1"/>
        <w:jc w:val="lowKashida"/>
        <w:rPr>
          <w:rFonts w:cstheme="minorHAnsi"/>
          <w:color w:val="000000" w:themeColor="text1"/>
          <w:sz w:val="24"/>
          <w:szCs w:val="24"/>
          <w:rtl/>
          <w:lang w:bidi="ar-TN"/>
        </w:rPr>
      </w:pPr>
    </w:p>
    <w:p w:rsidR="000652FF" w:rsidRDefault="000652FF" w:rsidP="000652FF">
      <w:pPr>
        <w:bidi/>
        <w:spacing w:after="100" w:afterAutospacing="1"/>
        <w:jc w:val="lowKashida"/>
        <w:rPr>
          <w:rFonts w:cstheme="minorHAnsi"/>
          <w:color w:val="000000" w:themeColor="text1"/>
          <w:sz w:val="24"/>
          <w:szCs w:val="24"/>
          <w:rtl/>
          <w:lang w:bidi="ar-TN"/>
        </w:rPr>
      </w:pPr>
    </w:p>
    <w:p w:rsidR="000652FF" w:rsidRDefault="000652FF" w:rsidP="000652FF">
      <w:pPr>
        <w:bidi/>
        <w:spacing w:after="100" w:afterAutospacing="1"/>
        <w:jc w:val="center"/>
        <w:rPr>
          <w:rFonts w:cstheme="minorHAnsi"/>
          <w:color w:val="000000" w:themeColor="text1"/>
          <w:sz w:val="24"/>
          <w:szCs w:val="24"/>
          <w:rtl/>
          <w:lang w:bidi="ar-TN"/>
        </w:rPr>
      </w:pPr>
      <w:r>
        <w:rPr>
          <w:rFonts w:cstheme="minorHAnsi" w:hint="cs"/>
          <w:color w:val="000000" w:themeColor="text1"/>
          <w:sz w:val="24"/>
          <w:szCs w:val="24"/>
          <w:rtl/>
          <w:lang w:bidi="ar-TN"/>
        </w:rPr>
        <w:t>05</w:t>
      </w:r>
    </w:p>
    <w:p w:rsidR="000652FF" w:rsidRPr="000652FF" w:rsidRDefault="000652FF" w:rsidP="000652FF">
      <w:pPr>
        <w:bidi/>
        <w:spacing w:after="0" w:line="276" w:lineRule="auto"/>
        <w:jc w:val="both"/>
        <w:rPr>
          <w:rFonts w:eastAsia="Times New Roman" w:cstheme="minorHAnsi"/>
          <w:sz w:val="24"/>
          <w:szCs w:val="24"/>
          <w:rtl/>
          <w:lang w:eastAsia="fr-FR"/>
        </w:rPr>
      </w:pPr>
      <w:r w:rsidRPr="000652FF">
        <w:rPr>
          <w:rFonts w:eastAsia="Times New Roman" w:cstheme="minorHAnsi"/>
          <w:color w:val="000000"/>
          <w:sz w:val="24"/>
          <w:szCs w:val="24"/>
          <w:rtl/>
          <w:lang w:eastAsia="fr-FR"/>
        </w:rPr>
        <w:lastRenderedPageBreak/>
        <w:t>في أكثر من مرة يدعو الشاهد إلى الإسراع بغلق هذه "العملة" خشية أن تتجاوز الخطوط المسموح بها فتطال أطرافا لا يودّ الباجي المسّ بهم. وردّا على محاولة الشاهد التصرف باستقلالية عن قصر قرطاج في حملته على الفساد جاءت عملية توقيف أحد رموز التهريب المحسوبين على الشاهد (الخشناوي) في إشارة من أوساط الرئيس على أنّ هذه الحملة يمكن أن ترتدّ على الشاهد نفسه.</w:t>
      </w:r>
    </w:p>
    <w:p w:rsidR="000652FF" w:rsidRPr="000652FF" w:rsidRDefault="000652FF" w:rsidP="000652FF">
      <w:pPr>
        <w:spacing w:after="0" w:line="276" w:lineRule="auto"/>
        <w:rPr>
          <w:rFonts w:eastAsia="Times New Roman" w:cstheme="minorHAnsi"/>
          <w:sz w:val="24"/>
          <w:szCs w:val="24"/>
          <w:rtl/>
          <w:lang w:eastAsia="fr-FR"/>
        </w:rPr>
      </w:pPr>
    </w:p>
    <w:p w:rsidR="000652FF" w:rsidRPr="000652FF" w:rsidRDefault="000652FF" w:rsidP="000652FF">
      <w:pPr>
        <w:bidi/>
        <w:spacing w:after="0" w:line="276" w:lineRule="auto"/>
        <w:jc w:val="both"/>
        <w:rPr>
          <w:rFonts w:ascii="Air Strip Arabic" w:eastAsia="Times New Roman" w:hAnsi="Air Strip Arabic" w:cs="Air Strip Arabic"/>
          <w:color w:val="000000"/>
          <w:sz w:val="24"/>
          <w:szCs w:val="24"/>
          <w:rtl/>
          <w:lang w:eastAsia="fr-FR"/>
        </w:rPr>
      </w:pPr>
      <w:r w:rsidRPr="000652FF">
        <w:rPr>
          <w:rFonts w:ascii="Air Strip Arabic" w:eastAsia="Times New Roman" w:hAnsi="Air Strip Arabic" w:cs="Air Strip Arabic"/>
          <w:color w:val="000000"/>
          <w:sz w:val="24"/>
          <w:szCs w:val="24"/>
          <w:rtl/>
          <w:lang w:eastAsia="fr-FR"/>
        </w:rPr>
        <w:t xml:space="preserve">صراعات رجعيّة لا مصلحة للشّعب فيها </w:t>
      </w:r>
    </w:p>
    <w:p w:rsidR="000652FF" w:rsidRPr="000652FF" w:rsidRDefault="000652FF" w:rsidP="000652FF">
      <w:pPr>
        <w:bidi/>
        <w:spacing w:after="0" w:line="276" w:lineRule="auto"/>
        <w:jc w:val="both"/>
        <w:rPr>
          <w:rFonts w:ascii="Air Strip Arabic" w:eastAsia="Times New Roman" w:hAnsi="Air Strip Arabic" w:cs="Air Strip Arabic"/>
          <w:sz w:val="24"/>
          <w:szCs w:val="24"/>
          <w:rtl/>
          <w:lang w:eastAsia="fr-FR"/>
        </w:rPr>
      </w:pPr>
    </w:p>
    <w:p w:rsidR="000652FF" w:rsidRPr="000652FF" w:rsidRDefault="000652FF" w:rsidP="000652FF">
      <w:pPr>
        <w:bidi/>
        <w:spacing w:after="0" w:line="276" w:lineRule="auto"/>
        <w:jc w:val="both"/>
        <w:rPr>
          <w:rFonts w:eastAsia="Times New Roman" w:cstheme="minorHAnsi"/>
          <w:sz w:val="24"/>
          <w:szCs w:val="24"/>
          <w:lang w:eastAsia="fr-FR"/>
        </w:rPr>
      </w:pPr>
      <w:r w:rsidRPr="000652FF">
        <w:rPr>
          <w:rFonts w:eastAsia="Times New Roman" w:cstheme="minorHAnsi"/>
          <w:color w:val="000000"/>
          <w:sz w:val="24"/>
          <w:szCs w:val="24"/>
          <w:rtl/>
          <w:lang w:eastAsia="fr-FR"/>
        </w:rPr>
        <w:t>وفي انتظار أن تنضج عناصر الصراع وتتضح صورتها فإنّ ما ينبغي قوله هو أنّ هذه الصّراعات والمناورات الجارية داخل الائتلاف الحاكم وداخل النداء وفي بنية الحكم ككل والفريق الحكومي الحالي خاصة لن تهدأ. بل الأصح أنّ هذه الصراعات ستستمر وستستمر معها الأزمة السياسية في تونس. ولا شكّ في أنّ الصراعات الجارية الآن في الكواليس في شكل مباراة "ممتعة" في علاقة بموعد 2019 قد تنقلب على المتبارين إلى كابوس مزعج إذا ما هبّ المارد الغافي الآن ونقصد الحركة الاجتماعية والاحتجاجات الشعبية التي بدأت تباشير نهوضها تظهر من جديد.</w:t>
      </w:r>
    </w:p>
    <w:p w:rsidR="000652FF" w:rsidRPr="000652FF" w:rsidRDefault="000652FF" w:rsidP="000652FF">
      <w:pPr>
        <w:bidi/>
        <w:spacing w:after="0" w:line="276" w:lineRule="auto"/>
        <w:jc w:val="both"/>
        <w:rPr>
          <w:rFonts w:eastAsia="Times New Roman" w:cstheme="minorHAnsi"/>
          <w:b/>
          <w:bCs/>
          <w:color w:val="000000"/>
          <w:sz w:val="24"/>
          <w:szCs w:val="24"/>
          <w:rtl/>
          <w:lang w:eastAsia="fr-FR"/>
        </w:rPr>
      </w:pPr>
      <w:r w:rsidRPr="000652FF">
        <w:rPr>
          <w:rFonts w:eastAsia="Times New Roman" w:cstheme="minorHAnsi"/>
          <w:color w:val="000000"/>
          <w:sz w:val="24"/>
          <w:szCs w:val="24"/>
          <w:rtl/>
          <w:lang w:eastAsia="fr-FR"/>
        </w:rPr>
        <w:t xml:space="preserve">ومهما كانت الأحوال فإنّ ما ينبغي التنبيه إليه هو أنّ هذه المناورات ستزيد في تعميق الأزمة السياسية إلى جانب الأزمة الاقتصادية والاجتماعية والأمنية المستفحلة بطبعها وهو ما سيضع بلادنا أمام مخاطر أكبر خاصة في ظل التقلبات السياسية الجارية في المنطقة سواء منها القريبة منا (ليبيا) أو في المستوى الإقليمي (الشرق الأوسط والخليج) أو حتى في المستوى الدولي. </w:t>
      </w:r>
    </w:p>
    <w:p w:rsidR="000652FF" w:rsidRDefault="000652FF" w:rsidP="000652FF">
      <w:pPr>
        <w:bidi/>
        <w:spacing w:after="0" w:line="276" w:lineRule="auto"/>
        <w:jc w:val="center"/>
        <w:rPr>
          <w:rFonts w:eastAsia="Times New Roman" w:cstheme="minorHAnsi" w:hint="cs"/>
          <w:color w:val="000000"/>
          <w:sz w:val="24"/>
          <w:szCs w:val="24"/>
          <w:rtl/>
          <w:lang w:eastAsia="fr-FR"/>
        </w:rPr>
      </w:pPr>
      <w:r w:rsidRPr="000652FF">
        <w:rPr>
          <w:rFonts w:eastAsia="Times New Roman" w:cstheme="minorHAnsi"/>
          <w:b/>
          <w:bCs/>
          <w:color w:val="000000"/>
          <w:sz w:val="24"/>
          <w:szCs w:val="24"/>
          <w:rtl/>
          <w:lang w:eastAsia="fr-FR"/>
        </w:rPr>
        <w:t>جيلاني الهمامي</w:t>
      </w:r>
      <w:r w:rsidRPr="000652FF">
        <w:rPr>
          <w:rFonts w:eastAsia="Times New Roman" w:cstheme="minorHAnsi" w:hint="cs"/>
          <w:b/>
          <w:bCs/>
          <w:color w:val="000000"/>
          <w:sz w:val="24"/>
          <w:szCs w:val="24"/>
          <w:rtl/>
          <w:lang w:eastAsia="fr-FR"/>
        </w:rPr>
        <w:t xml:space="preserve"> </w:t>
      </w:r>
      <w:r w:rsidRPr="000652FF">
        <w:rPr>
          <w:rFonts w:eastAsia="Times New Roman" w:cstheme="minorHAnsi" w:hint="cs"/>
          <w:color w:val="000000"/>
          <w:sz w:val="20"/>
          <w:szCs w:val="20"/>
          <w:rtl/>
          <w:lang w:eastAsia="fr-FR"/>
        </w:rPr>
        <w:t>(نشر بجريدة "صوت الشعب " عدد 251 بتاريخ 6 /7/ 2017</w:t>
      </w:r>
      <w:r w:rsidRPr="000652FF">
        <w:rPr>
          <w:rFonts w:eastAsia="Times New Roman" w:cstheme="minorHAnsi" w:hint="cs"/>
          <w:color w:val="000000"/>
          <w:sz w:val="24"/>
          <w:szCs w:val="24"/>
          <w:rtl/>
          <w:lang w:eastAsia="fr-FR"/>
        </w:rPr>
        <w:t>)</w:t>
      </w:r>
      <w:r>
        <w:rPr>
          <w:rFonts w:eastAsia="Times New Roman" w:cstheme="minorHAnsi" w:hint="cs"/>
          <w:color w:val="000000"/>
          <w:sz w:val="24"/>
          <w:szCs w:val="24"/>
          <w:rtl/>
          <w:lang w:eastAsia="fr-FR"/>
        </w:rPr>
        <w:t xml:space="preserve"> </w:t>
      </w:r>
    </w:p>
    <w:p w:rsidR="000652FF" w:rsidRDefault="000652FF" w:rsidP="000652FF">
      <w:pPr>
        <w:bidi/>
        <w:spacing w:after="0" w:line="276" w:lineRule="auto"/>
        <w:jc w:val="center"/>
        <w:rPr>
          <w:rFonts w:eastAsia="Times New Roman" w:cstheme="minorHAnsi"/>
          <w:color w:val="000000"/>
          <w:sz w:val="24"/>
          <w:szCs w:val="24"/>
          <w:rtl/>
          <w:lang w:eastAsia="fr-FR"/>
        </w:rPr>
      </w:pPr>
    </w:p>
    <w:p w:rsidR="000652FF" w:rsidRDefault="000652FF" w:rsidP="000652FF">
      <w:pPr>
        <w:bidi/>
        <w:spacing w:after="0" w:line="276" w:lineRule="auto"/>
        <w:jc w:val="center"/>
        <w:rPr>
          <w:rFonts w:eastAsia="Times New Roman" w:cstheme="minorHAnsi"/>
          <w:color w:val="000000"/>
          <w:sz w:val="24"/>
          <w:szCs w:val="24"/>
          <w:rtl/>
          <w:lang w:eastAsia="fr-FR"/>
        </w:rPr>
      </w:pPr>
    </w:p>
    <w:p w:rsidR="000652FF" w:rsidRDefault="000652FF" w:rsidP="000652FF">
      <w:pPr>
        <w:bidi/>
        <w:spacing w:after="0" w:line="276" w:lineRule="auto"/>
        <w:jc w:val="center"/>
        <w:rPr>
          <w:rFonts w:eastAsia="Times New Roman" w:cstheme="minorHAnsi"/>
          <w:color w:val="000000"/>
          <w:sz w:val="24"/>
          <w:szCs w:val="24"/>
          <w:rtl/>
          <w:lang w:eastAsia="fr-FR"/>
        </w:rPr>
      </w:pPr>
    </w:p>
    <w:p w:rsidR="000652FF" w:rsidRPr="000652FF" w:rsidRDefault="000652FF" w:rsidP="000652FF">
      <w:pPr>
        <w:bidi/>
        <w:spacing w:after="0" w:line="276" w:lineRule="auto"/>
        <w:jc w:val="center"/>
        <w:rPr>
          <w:rFonts w:eastAsia="Times New Roman" w:cstheme="minorHAnsi"/>
          <w:color w:val="000000"/>
          <w:sz w:val="24"/>
          <w:szCs w:val="24"/>
          <w:rtl/>
          <w:lang w:eastAsia="fr-FR"/>
        </w:rPr>
      </w:pPr>
    </w:p>
    <w:p w:rsidR="000652FF" w:rsidRPr="000652FF" w:rsidRDefault="000652FF" w:rsidP="000652FF">
      <w:pPr>
        <w:bidi/>
        <w:spacing w:after="0" w:line="276" w:lineRule="auto"/>
        <w:rPr>
          <w:rFonts w:ascii="Air Strip Arabic" w:eastAsia="Times New Roman" w:hAnsi="Air Strip Arabic" w:cs="Air Strip Arabic"/>
          <w:color w:val="000000"/>
          <w:sz w:val="28"/>
          <w:szCs w:val="28"/>
          <w:rtl/>
          <w:lang w:eastAsia="fr-FR"/>
        </w:rPr>
      </w:pPr>
    </w:p>
    <w:p w:rsidR="000652FF" w:rsidRDefault="000652FF" w:rsidP="000652FF">
      <w:pPr>
        <w:bidi/>
        <w:spacing w:after="100" w:afterAutospacing="1"/>
        <w:jc w:val="center"/>
        <w:rPr>
          <w:rFonts w:cstheme="minorHAnsi"/>
          <w:color w:val="000000" w:themeColor="text1"/>
          <w:sz w:val="24"/>
          <w:szCs w:val="24"/>
          <w:rtl/>
        </w:rPr>
      </w:pPr>
      <w:r>
        <w:rPr>
          <w:rFonts w:cstheme="minorHAnsi" w:hint="cs"/>
          <w:color w:val="000000" w:themeColor="text1"/>
          <w:sz w:val="24"/>
          <w:szCs w:val="24"/>
          <w:rtl/>
        </w:rPr>
        <w:t>44</w:t>
      </w:r>
    </w:p>
    <w:p w:rsidR="00422D11" w:rsidRPr="00422D11" w:rsidRDefault="00422D11" w:rsidP="00422D11">
      <w:pPr>
        <w:bidi/>
        <w:spacing w:after="0" w:line="276" w:lineRule="auto"/>
        <w:jc w:val="lowKashida"/>
        <w:rPr>
          <w:rFonts w:eastAsia="Times New Roman" w:cstheme="minorHAnsi"/>
          <w:sz w:val="24"/>
          <w:szCs w:val="24"/>
          <w:rtl/>
          <w:lang w:eastAsia="fr-FR"/>
        </w:rPr>
      </w:pPr>
      <w:r w:rsidRPr="00422D11">
        <w:rPr>
          <w:rFonts w:eastAsia="Times New Roman" w:cstheme="minorHAnsi"/>
          <w:color w:val="000000"/>
          <w:sz w:val="24"/>
          <w:szCs w:val="24"/>
          <w:rtl/>
          <w:lang w:eastAsia="fr-FR"/>
        </w:rPr>
        <w:lastRenderedPageBreak/>
        <w:t xml:space="preserve">فقد راج في مواقع التواصل الاجتماعي هذه الأيام (موقع الحرية وهو موقع جديد انطلق يوم 10 ديسمبر الماضي يعمل لصالح بقايا التجمع) أنّ إدارة </w:t>
      </w:r>
      <w:proofErr w:type="spellStart"/>
      <w:r w:rsidRPr="00422D11">
        <w:rPr>
          <w:rFonts w:eastAsia="Times New Roman" w:cstheme="minorHAnsi"/>
          <w:color w:val="000000"/>
          <w:sz w:val="24"/>
          <w:szCs w:val="24"/>
          <w:rtl/>
          <w:lang w:eastAsia="fr-FR"/>
        </w:rPr>
        <w:t>ترامب</w:t>
      </w:r>
      <w:proofErr w:type="spellEnd"/>
      <w:r w:rsidRPr="00422D11">
        <w:rPr>
          <w:rFonts w:eastAsia="Times New Roman" w:cstheme="minorHAnsi"/>
          <w:color w:val="000000"/>
          <w:sz w:val="24"/>
          <w:szCs w:val="24"/>
          <w:rtl/>
          <w:lang w:eastAsia="fr-FR"/>
        </w:rPr>
        <w:t xml:space="preserve"> تدعم يوسف الشاهد في العمل على "إنهاء التحالف بين النداء والنهضة" و"إنهاء حقبة السبسي". ويقال أنّ الشاهد سيقوم في غضون المدة القادمة بزيارة إلى واشنطن (ما بين 9 و13 </w:t>
      </w:r>
      <w:proofErr w:type="spellStart"/>
      <w:r w:rsidRPr="00422D11">
        <w:rPr>
          <w:rFonts w:eastAsia="Times New Roman" w:cstheme="minorHAnsi"/>
          <w:color w:val="000000"/>
          <w:sz w:val="24"/>
          <w:szCs w:val="24"/>
          <w:rtl/>
          <w:lang w:eastAsia="fr-FR"/>
        </w:rPr>
        <w:t>جويلية</w:t>
      </w:r>
      <w:proofErr w:type="spellEnd"/>
      <w:r w:rsidRPr="00422D11">
        <w:rPr>
          <w:rFonts w:eastAsia="Times New Roman" w:cstheme="minorHAnsi"/>
          <w:color w:val="000000"/>
          <w:sz w:val="24"/>
          <w:szCs w:val="24"/>
          <w:rtl/>
          <w:lang w:eastAsia="fr-FR"/>
        </w:rPr>
        <w:t xml:space="preserve">) ليلتقي فيها بالرئيس الأمريكي وللحصول على عون مالي مهم (هبات وقروض). ويستدل على صحة هذا التوجّه بما يسود من جفاء بين الشاهد وشقّ من نداء تونس بل بما يقوم به الشاهد من استدراج لجزء من الكتلة النيابية لحزب النداء إلى جانبه. ويذهب أصحاب هذا التحليل إلى القول بأنّ ما لاقاه الشاهد من مساندة في حملته على الفساد في الشارع من قبل بعض القوى السياسية (الجمهوري والحرة ومهدي جمعة ومحمد عبو الخ...) قد يكون شجّعه على المضيّ قدما – ولو في نطاق التكتم وبهدوء – في مشروعه، وربما هو الآن بصدد ترتيب أموره بخطوات محسوبة ومدروسة باتّجاه أهدافه المذكورة (إنهاء حقبة السبسي وإنهاء التحالف بين النهضة والنداء). </w:t>
      </w:r>
    </w:p>
    <w:p w:rsidR="00422D11" w:rsidRPr="00422D11" w:rsidRDefault="00422D11" w:rsidP="00422D11">
      <w:pPr>
        <w:spacing w:after="0" w:line="276" w:lineRule="auto"/>
        <w:jc w:val="lowKashida"/>
        <w:rPr>
          <w:rFonts w:eastAsia="Times New Roman" w:cstheme="minorHAnsi"/>
          <w:sz w:val="24"/>
          <w:szCs w:val="24"/>
          <w:rtl/>
          <w:lang w:eastAsia="fr-FR"/>
        </w:rPr>
      </w:pPr>
    </w:p>
    <w:p w:rsidR="00422D11" w:rsidRPr="00422D11" w:rsidRDefault="00422D11" w:rsidP="00422D11">
      <w:pPr>
        <w:bidi/>
        <w:spacing w:after="0" w:line="276" w:lineRule="auto"/>
        <w:jc w:val="lowKashida"/>
        <w:rPr>
          <w:rFonts w:ascii="Air Strip Arabic" w:eastAsia="Times New Roman" w:hAnsi="Air Strip Arabic" w:cs="Air Strip Arabic"/>
          <w:sz w:val="24"/>
          <w:szCs w:val="24"/>
          <w:lang w:eastAsia="fr-FR"/>
        </w:rPr>
      </w:pPr>
      <w:r w:rsidRPr="00422D11">
        <w:rPr>
          <w:rFonts w:ascii="Air Strip Arabic" w:eastAsia="Times New Roman" w:hAnsi="Air Strip Arabic" w:cs="Air Strip Arabic"/>
          <w:color w:val="000000"/>
          <w:sz w:val="24"/>
          <w:szCs w:val="24"/>
          <w:rtl/>
          <w:lang w:eastAsia="fr-FR"/>
        </w:rPr>
        <w:t xml:space="preserve">"محاربة الفساد" سلاح محدود الفاعليّة </w:t>
      </w:r>
    </w:p>
    <w:p w:rsidR="00422D11" w:rsidRPr="00422D11" w:rsidRDefault="00422D11" w:rsidP="00422D11">
      <w:pPr>
        <w:spacing w:after="0" w:line="276" w:lineRule="auto"/>
        <w:jc w:val="lowKashida"/>
        <w:rPr>
          <w:rFonts w:eastAsia="Times New Roman" w:cstheme="minorHAnsi"/>
          <w:sz w:val="24"/>
          <w:szCs w:val="24"/>
          <w:rtl/>
          <w:lang w:eastAsia="fr-FR"/>
        </w:rPr>
      </w:pPr>
    </w:p>
    <w:p w:rsidR="00422D11" w:rsidRPr="00422D11" w:rsidRDefault="00422D11" w:rsidP="00422D11">
      <w:pPr>
        <w:bidi/>
        <w:spacing w:after="0" w:line="276" w:lineRule="auto"/>
        <w:jc w:val="lowKashida"/>
        <w:rPr>
          <w:rFonts w:eastAsia="Times New Roman" w:cstheme="minorHAnsi"/>
          <w:sz w:val="24"/>
          <w:szCs w:val="24"/>
          <w:lang w:eastAsia="fr-FR"/>
        </w:rPr>
      </w:pPr>
      <w:r w:rsidRPr="00422D11">
        <w:rPr>
          <w:rFonts w:eastAsia="Times New Roman" w:cstheme="minorHAnsi"/>
          <w:color w:val="000000"/>
          <w:sz w:val="24"/>
          <w:szCs w:val="24"/>
          <w:rtl/>
          <w:lang w:eastAsia="fr-FR"/>
        </w:rPr>
        <w:t xml:space="preserve">وممّا لا شكّ فيه أنّ العلاقة بين الباجي والشاهد ليست على ما يرام كما أنّ العلاقة بين الشاهد وشقّ من النداء بقيادة نجل الرئيس سيّئة. وممّا لا شكّ فيه أيضا أنّ الباجي غير مرتاح لمجريات حملة الفساد التي أطلقها الشاهد دون أن يعني ذلك أنّ الشاهد يتّجه فعلا إلى مكافحة الفساد بل كلّ ما في الأمر أنه يستعمل هذه الحملة لتلميع صورته وتنفيس حكومته وبناء أسس استقلاليّته عن القصر وتوابعه. ويتّضح الآن أكثر فأكثر أنّ الشاهد قد وجد ضالته في ملف من جهة ولكن من جهة أخرى ليصفّي حساباته مع خصومه على اختلافهم. </w:t>
      </w:r>
    </w:p>
    <w:p w:rsidR="000652FF" w:rsidRDefault="00422D11" w:rsidP="00422D11">
      <w:pPr>
        <w:bidi/>
        <w:spacing w:after="100" w:afterAutospacing="1"/>
        <w:jc w:val="lowKashida"/>
        <w:rPr>
          <w:rFonts w:eastAsia="Times New Roman" w:cstheme="minorHAnsi" w:hint="cs"/>
          <w:color w:val="000000"/>
          <w:sz w:val="24"/>
          <w:szCs w:val="24"/>
          <w:rtl/>
          <w:lang w:eastAsia="fr-FR"/>
        </w:rPr>
      </w:pPr>
      <w:r w:rsidRPr="00D86FC2">
        <w:rPr>
          <w:rFonts w:eastAsia="Times New Roman" w:cstheme="minorHAnsi"/>
          <w:color w:val="000000"/>
          <w:sz w:val="24"/>
          <w:szCs w:val="24"/>
          <w:rtl/>
          <w:lang w:eastAsia="fr-FR"/>
        </w:rPr>
        <w:t xml:space="preserve">ومصدر القلق في ذلك بالنسبة إلى الباجي هو أنه يريد أن يظلّ هو وحده الذي يُمسك بخيوط المسرحية، الأمر الذي لا يبدو حاصلا مع بعض "الطلعات" التي يقوم الشاهد من حين لآخر (زيارة ميناء رادس مؤخرا). واضح أنّ الباجي غير مرتاح لنسق ما يسمّى بحملة الحرب على </w:t>
      </w:r>
      <w:proofErr w:type="spellStart"/>
      <w:proofErr w:type="gramStart"/>
      <w:r w:rsidRPr="00D86FC2">
        <w:rPr>
          <w:rFonts w:eastAsia="Times New Roman" w:cstheme="minorHAnsi"/>
          <w:color w:val="000000"/>
          <w:sz w:val="24"/>
          <w:szCs w:val="24"/>
          <w:rtl/>
          <w:lang w:eastAsia="fr-FR"/>
        </w:rPr>
        <w:t>الفسا،د</w:t>
      </w:r>
      <w:proofErr w:type="spellEnd"/>
      <w:proofErr w:type="gramEnd"/>
      <w:r w:rsidRPr="00D86FC2">
        <w:rPr>
          <w:rFonts w:eastAsia="Times New Roman" w:cstheme="minorHAnsi"/>
          <w:color w:val="000000"/>
          <w:sz w:val="24"/>
          <w:szCs w:val="24"/>
          <w:rtl/>
          <w:lang w:eastAsia="fr-FR"/>
        </w:rPr>
        <w:t xml:space="preserve"> وهو الأمر الذي يجعله</w:t>
      </w:r>
      <w:r>
        <w:rPr>
          <w:rFonts w:eastAsia="Times New Roman" w:cstheme="minorHAnsi" w:hint="cs"/>
          <w:color w:val="000000"/>
          <w:sz w:val="24"/>
          <w:szCs w:val="24"/>
          <w:rtl/>
          <w:lang w:eastAsia="fr-FR"/>
        </w:rPr>
        <w:t xml:space="preserve"> </w:t>
      </w:r>
    </w:p>
    <w:p w:rsidR="00422D11" w:rsidRDefault="00422D11" w:rsidP="00422D11">
      <w:pPr>
        <w:bidi/>
        <w:spacing w:after="100" w:afterAutospacing="1"/>
        <w:jc w:val="center"/>
        <w:rPr>
          <w:rFonts w:cstheme="minorHAnsi" w:hint="cs"/>
          <w:color w:val="000000" w:themeColor="text1"/>
          <w:sz w:val="24"/>
          <w:szCs w:val="24"/>
          <w:rtl/>
        </w:rPr>
      </w:pPr>
      <w:r>
        <w:rPr>
          <w:rFonts w:eastAsia="Times New Roman" w:cstheme="minorHAnsi" w:hint="cs"/>
          <w:color w:val="000000"/>
          <w:sz w:val="24"/>
          <w:szCs w:val="24"/>
          <w:rtl/>
          <w:lang w:eastAsia="fr-FR"/>
        </w:rPr>
        <w:t>43</w:t>
      </w:r>
    </w:p>
    <w:p w:rsidR="00422D11" w:rsidRPr="00422D11" w:rsidRDefault="00422D11" w:rsidP="00422D11">
      <w:pPr>
        <w:bidi/>
        <w:spacing w:after="0" w:line="276" w:lineRule="auto"/>
        <w:jc w:val="both"/>
        <w:rPr>
          <w:rFonts w:cstheme="minorHAnsi"/>
          <w:color w:val="000000" w:themeColor="text1"/>
          <w:sz w:val="24"/>
          <w:szCs w:val="24"/>
          <w:rtl/>
          <w:lang w:bidi="ar-TN"/>
        </w:rPr>
      </w:pPr>
      <w:r w:rsidRPr="00422D11">
        <w:rPr>
          <w:rFonts w:cstheme="minorHAnsi" w:hint="cs"/>
          <w:color w:val="000000" w:themeColor="text1"/>
          <w:sz w:val="24"/>
          <w:szCs w:val="24"/>
          <w:rtl/>
          <w:lang w:bidi="ar-TN"/>
        </w:rPr>
        <w:lastRenderedPageBreak/>
        <w:t xml:space="preserve">وتشهد </w:t>
      </w:r>
      <w:proofErr w:type="spellStart"/>
      <w:r w:rsidRPr="00422D11">
        <w:rPr>
          <w:rFonts w:cstheme="minorHAnsi" w:hint="cs"/>
          <w:color w:val="000000" w:themeColor="text1"/>
          <w:sz w:val="24"/>
          <w:szCs w:val="24"/>
          <w:rtl/>
          <w:lang w:bidi="ar-TN"/>
        </w:rPr>
        <w:t>فينيزويلا</w:t>
      </w:r>
      <w:proofErr w:type="spellEnd"/>
      <w:r w:rsidRPr="00422D11">
        <w:rPr>
          <w:rFonts w:cstheme="minorHAnsi" w:hint="cs"/>
          <w:color w:val="000000" w:themeColor="text1"/>
          <w:sz w:val="24"/>
          <w:szCs w:val="24"/>
          <w:rtl/>
          <w:lang w:bidi="ar-TN"/>
        </w:rPr>
        <w:t xml:space="preserve"> حاليا نفس السناريو إذ جنّدت الولايات المتحدة الأمريكية أعوانها لإسقاط خليفة شافيز، الرئيس </w:t>
      </w:r>
      <w:proofErr w:type="spellStart"/>
      <w:r w:rsidRPr="00422D11">
        <w:rPr>
          <w:rFonts w:cstheme="minorHAnsi" w:hint="cs"/>
          <w:color w:val="000000" w:themeColor="text1"/>
          <w:sz w:val="24"/>
          <w:szCs w:val="24"/>
          <w:rtl/>
          <w:lang w:bidi="ar-TN"/>
        </w:rPr>
        <w:t>مادورا</w:t>
      </w:r>
      <w:proofErr w:type="spellEnd"/>
      <w:r w:rsidRPr="00422D11">
        <w:rPr>
          <w:rFonts w:cstheme="minorHAnsi" w:hint="cs"/>
          <w:color w:val="000000" w:themeColor="text1"/>
          <w:sz w:val="24"/>
          <w:szCs w:val="24"/>
          <w:rtl/>
          <w:lang w:bidi="ar-TN"/>
        </w:rPr>
        <w:t xml:space="preserve"> الخ....</w:t>
      </w:r>
    </w:p>
    <w:p w:rsidR="00422D11" w:rsidRPr="00422D11" w:rsidRDefault="00422D11" w:rsidP="00422D11">
      <w:pPr>
        <w:bidi/>
        <w:spacing w:after="0" w:line="276" w:lineRule="auto"/>
        <w:jc w:val="both"/>
        <w:rPr>
          <w:rFonts w:cstheme="minorHAnsi"/>
          <w:color w:val="000000" w:themeColor="text1"/>
          <w:sz w:val="24"/>
          <w:szCs w:val="24"/>
          <w:rtl/>
          <w:lang w:bidi="ar-TN"/>
        </w:rPr>
      </w:pPr>
      <w:r w:rsidRPr="00422D11">
        <w:rPr>
          <w:rFonts w:cstheme="minorHAnsi" w:hint="cs"/>
          <w:color w:val="000000" w:themeColor="text1"/>
          <w:sz w:val="24"/>
          <w:szCs w:val="24"/>
          <w:rtl/>
          <w:lang w:bidi="ar-TN"/>
        </w:rPr>
        <w:t xml:space="preserve">إنّ بروز قوى المين القومي المتطرف في السطح ووصولها إلى الحكم في الولايات المتحدة الأمريكية وتنامي تأثيرها في أهم البلدان الرأسمالية الامبريالية، إنّما هو دليل على تفاقم أزمة النظام الرأسمالي ونزوع كلّ بورجوازية من البورجوازيات إلى حماية مصالحها بتأجيج المشاعر القومية لشعوبها ومجتمعاتها وتجييشها ضدّ الأجنبي وضدّ الخصوم والمنافسين باعتبارهم "المسؤولين عن الأزمة" ممّا يقتضي مواجهتهم. ولذلك فإنّ المظهر الأوّل الذي تحدّثنا عنه يرتبط بمظهر ثان لا يقلّ خطورة عنه وهو تكاثر بؤر التوتّر العسكري في العالم وتزايد التدخّلات العسكرية، المباشرة وبالوكالة، للقوى الامبريالية الكبرى. إن الحروب الأهلية المدمّرة التي تثيرها وترعاها الولايات المتحدة الأمريكية وحلفاؤها الغربيون والكيان الصهيوني، في الوطن العربي وفي الشرق الأوسط خاصة، ما تزال تمزّق هذه المنطقة بالكامل: ليبيا وسوريا والعراق واليمن والصومال والسودان وأفغانستان الخ... ولا تتوانى هذه </w:t>
      </w:r>
      <w:proofErr w:type="spellStart"/>
      <w:r w:rsidRPr="00422D11">
        <w:rPr>
          <w:rFonts w:cstheme="minorHAnsi" w:hint="cs"/>
          <w:color w:val="000000" w:themeColor="text1"/>
          <w:sz w:val="24"/>
          <w:szCs w:val="24"/>
          <w:rtl/>
          <w:lang w:bidi="ar-TN"/>
        </w:rPr>
        <w:t>الامبرياليات</w:t>
      </w:r>
      <w:proofErr w:type="spellEnd"/>
      <w:r w:rsidRPr="00422D11">
        <w:rPr>
          <w:rFonts w:cstheme="minorHAnsi" w:hint="cs"/>
          <w:color w:val="000000" w:themeColor="text1"/>
          <w:sz w:val="24"/>
          <w:szCs w:val="24"/>
          <w:rtl/>
          <w:lang w:bidi="ar-TN"/>
        </w:rPr>
        <w:t xml:space="preserve"> عن التدخل مباشرة عند الاقتضاء كما يحصل في سوريا وفي أفغانستان والعراق. وقد اتسع الصراع ليشمل تدخّل قوات امبريالية أخرى منافسة كما هو حال تدخّل روسيا في سوريا. وفي إفريقيا يتواصل الصراع في مالي الغنية باليورانيوم والنفط والمياه العذبة، وفي جمهورية الكونغو الديمقراطية الغنية بثرواتها </w:t>
      </w:r>
      <w:proofErr w:type="spellStart"/>
      <w:r w:rsidRPr="00422D11">
        <w:rPr>
          <w:rFonts w:cstheme="minorHAnsi" w:hint="cs"/>
          <w:color w:val="000000" w:themeColor="text1"/>
          <w:sz w:val="24"/>
          <w:szCs w:val="24"/>
          <w:rtl/>
          <w:lang w:bidi="ar-TN"/>
        </w:rPr>
        <w:t>المنجمية</w:t>
      </w:r>
      <w:proofErr w:type="spellEnd"/>
      <w:r w:rsidRPr="00422D11">
        <w:rPr>
          <w:rFonts w:cstheme="minorHAnsi" w:hint="cs"/>
          <w:color w:val="000000" w:themeColor="text1"/>
          <w:sz w:val="24"/>
          <w:szCs w:val="24"/>
          <w:rtl/>
          <w:lang w:bidi="ar-TN"/>
        </w:rPr>
        <w:t xml:space="preserve"> المتنوعة (الذهب والماس والنحاس ...) وبثرواتها الفلاحية العديدة (الغابات، الأراضي الصالحة للزراعة...). وفي آسيا تشهد منطقة بحر الصين توتّرا كبيرا بين الصين من جهة وعدد من دول المنطقة المسنودين في الغالب من الولايات المتحدة. وفي نفس الوقت تتزايد التهديدات الأمريكية الموجّهة إلى كوريا الشمالية. وقد وصلت هذه التهديدات مع </w:t>
      </w:r>
      <w:proofErr w:type="spellStart"/>
      <w:r w:rsidRPr="00422D11">
        <w:rPr>
          <w:rFonts w:cstheme="minorHAnsi" w:hint="cs"/>
          <w:color w:val="000000" w:themeColor="text1"/>
          <w:sz w:val="24"/>
          <w:szCs w:val="24"/>
          <w:rtl/>
          <w:lang w:bidi="ar-TN"/>
        </w:rPr>
        <w:t>ترامب</w:t>
      </w:r>
      <w:proofErr w:type="spellEnd"/>
      <w:r w:rsidRPr="00422D11">
        <w:rPr>
          <w:rFonts w:cstheme="minorHAnsi" w:hint="cs"/>
          <w:color w:val="000000" w:themeColor="text1"/>
          <w:sz w:val="24"/>
          <w:szCs w:val="24"/>
          <w:rtl/>
          <w:lang w:bidi="ar-TN"/>
        </w:rPr>
        <w:t xml:space="preserve"> في الأشهر الأخيرة درجات خطيرة. وفي أوروبا ما تزال الأوضاع متفجّرة في أوكرانيا حيث يتواجه أتباع الحلف الأطلسي مع أتباع روسيا في المنطقة الشرقية.</w:t>
      </w:r>
    </w:p>
    <w:p w:rsidR="000652FF" w:rsidRDefault="00422D11" w:rsidP="00422D11">
      <w:pPr>
        <w:bidi/>
        <w:spacing w:after="100" w:afterAutospacing="1"/>
        <w:jc w:val="lowKashida"/>
        <w:rPr>
          <w:rFonts w:cstheme="minorHAnsi" w:hint="cs"/>
          <w:color w:val="000000" w:themeColor="text1"/>
          <w:sz w:val="24"/>
          <w:szCs w:val="24"/>
          <w:rtl/>
          <w:lang w:bidi="ar-TN"/>
        </w:rPr>
      </w:pPr>
      <w:r w:rsidRPr="00422D11">
        <w:rPr>
          <w:rFonts w:cstheme="minorHAnsi" w:hint="cs"/>
          <w:color w:val="000000" w:themeColor="text1"/>
          <w:sz w:val="24"/>
          <w:szCs w:val="24"/>
          <w:rtl/>
          <w:lang w:bidi="ar-TN"/>
        </w:rPr>
        <w:t>ولا يمكن الحديث عن تصاعد ظاهرة العنف والتوتر العسكري والتدخل الامبريالي في العديد من مناطق العالم دون التطرق إلى استفحال ظاهرة</w:t>
      </w:r>
      <w:r>
        <w:rPr>
          <w:rFonts w:cstheme="minorHAnsi" w:hint="cs"/>
          <w:color w:val="000000" w:themeColor="text1"/>
          <w:sz w:val="24"/>
          <w:szCs w:val="24"/>
          <w:rtl/>
          <w:lang w:bidi="ar-TN"/>
        </w:rPr>
        <w:t xml:space="preserve"> </w:t>
      </w:r>
    </w:p>
    <w:p w:rsidR="00422D11" w:rsidRDefault="00422D11" w:rsidP="00422D11">
      <w:pPr>
        <w:bidi/>
        <w:spacing w:after="100" w:afterAutospacing="1"/>
        <w:jc w:val="lowKashida"/>
        <w:rPr>
          <w:rFonts w:cstheme="minorHAnsi"/>
          <w:color w:val="000000" w:themeColor="text1"/>
          <w:sz w:val="24"/>
          <w:szCs w:val="24"/>
          <w:rtl/>
          <w:lang w:bidi="ar-TN"/>
        </w:rPr>
      </w:pPr>
    </w:p>
    <w:p w:rsidR="00422D11" w:rsidRDefault="00422D11" w:rsidP="00422D11">
      <w:pPr>
        <w:bidi/>
        <w:spacing w:after="100" w:afterAutospacing="1"/>
        <w:jc w:val="center"/>
        <w:rPr>
          <w:rFonts w:cstheme="minorHAnsi"/>
          <w:color w:val="000000" w:themeColor="text1"/>
          <w:sz w:val="24"/>
          <w:szCs w:val="24"/>
          <w:rtl/>
          <w:lang w:bidi="ar-TN"/>
        </w:rPr>
      </w:pPr>
      <w:r>
        <w:rPr>
          <w:rFonts w:cstheme="minorHAnsi" w:hint="cs"/>
          <w:color w:val="000000" w:themeColor="text1"/>
          <w:sz w:val="24"/>
          <w:szCs w:val="24"/>
          <w:rtl/>
          <w:lang w:bidi="ar-TN"/>
        </w:rPr>
        <w:t>06</w:t>
      </w:r>
    </w:p>
    <w:p w:rsidR="00422D11" w:rsidRPr="00422D11" w:rsidRDefault="00422D11" w:rsidP="00422D11">
      <w:pPr>
        <w:bidi/>
        <w:spacing w:after="0" w:line="276" w:lineRule="auto"/>
        <w:jc w:val="lowKashida"/>
        <w:rPr>
          <w:rFonts w:cstheme="minorHAnsi"/>
          <w:color w:val="000000" w:themeColor="text1"/>
          <w:sz w:val="24"/>
          <w:szCs w:val="24"/>
          <w:rtl/>
          <w:lang w:bidi="ar-TN"/>
        </w:rPr>
      </w:pPr>
      <w:r w:rsidRPr="00422D11">
        <w:rPr>
          <w:rFonts w:cstheme="minorHAnsi" w:hint="cs"/>
          <w:color w:val="000000" w:themeColor="text1"/>
          <w:sz w:val="24"/>
          <w:szCs w:val="24"/>
          <w:rtl/>
          <w:lang w:bidi="ar-TN"/>
        </w:rPr>
        <w:lastRenderedPageBreak/>
        <w:t>الإرهاب. لقد بلغت هذه الظاهرة مدى غير مسبوق في التاريخ. إنّ الإرهاب في وقتنا الحاضر وفي هذه المرحلة من مراحل أزمة النظام الرأسمالي الامبريالي العالمي لم يعد مجرّد ردّة فعل بورجوازية صغيرة، راديكالية، متطرّفة، على الاضطهاد الرأسمالي، بل أصبح صناعة امبريالية لتدمير الأوطان وتخريبها وإشاعة عدم الاستقرار وزرع الفتنة داخل المجتمع الواحد أو بين شعب وآخر. إن العصابات الإرهابية المدججة بأحدث الأسلحة تخوض الحرب بالوكالة عن جيوش الدول الاستعمارية التي لا تتدخل إلا عند الاقتضاء بشكل مباشر أو حتى من بعيد عن طريق الصواريخ بعيدة المدى. ولئن شكّلت منطقة الشرق الأوسط المجال الأكبر للأنشطة الإرهابية في السنوات الأخيرة، فقد اتسعت هذه الأنشطة لتشمل العديد من البلدان الإفريقية والآسيوية، بل إن شظايا الإرهاب وصلت حتى كبريات الدول الغربية التي ارتدّت عليها الجماعات والعصابات التي كوّنتها ودرّبتها وسلحتها لتدمّر بها بلدانا ودولا بأكملها. وقد كان من نتائج اتساع رقعة الإرهاب الأعمى المغلّف بالدين في منطقة الشرق الأوسط، وكذلك الحروب والتدخلات الامبريالية في العديد من المناطق إضافة إلى الفقر والجوع الناجمين عن نهب ثروات الشعوب، حصول موجات غير مسبوقة من الهجرة، من أسيا وإفريقيا وأمريكا اللاتينية وغيرها من المناطق، فرارا من الموت والخراب والجوع والمرض.</w:t>
      </w:r>
    </w:p>
    <w:p w:rsidR="00422D11" w:rsidRDefault="00422D11" w:rsidP="00422D11">
      <w:pPr>
        <w:bidi/>
        <w:spacing w:after="100" w:afterAutospacing="1"/>
        <w:jc w:val="lowKashida"/>
        <w:rPr>
          <w:rFonts w:cstheme="minorHAnsi"/>
          <w:color w:val="000000" w:themeColor="text1"/>
          <w:sz w:val="24"/>
          <w:szCs w:val="24"/>
          <w:rtl/>
          <w:lang w:bidi="ar-TN"/>
        </w:rPr>
      </w:pPr>
      <w:r w:rsidRPr="00422D11">
        <w:rPr>
          <w:rFonts w:cstheme="minorHAnsi" w:hint="cs"/>
          <w:color w:val="000000" w:themeColor="text1"/>
          <w:sz w:val="24"/>
          <w:szCs w:val="24"/>
          <w:rtl/>
          <w:lang w:bidi="ar-TN"/>
        </w:rPr>
        <w:t xml:space="preserve">ومن البديهي، وهنا نصل إلى المظهر الثالث، أن تتفاقم، في مثل هذه الأجواء من تصاعد النزعات القومية </w:t>
      </w:r>
      <w:proofErr w:type="spellStart"/>
      <w:r w:rsidRPr="00422D11">
        <w:rPr>
          <w:rFonts w:cstheme="minorHAnsi" w:hint="cs"/>
          <w:color w:val="000000" w:themeColor="text1"/>
          <w:sz w:val="24"/>
          <w:szCs w:val="24"/>
          <w:rtl/>
          <w:lang w:bidi="ar-TN"/>
        </w:rPr>
        <w:t>الشوفينية</w:t>
      </w:r>
      <w:proofErr w:type="spellEnd"/>
      <w:r w:rsidRPr="00422D11">
        <w:rPr>
          <w:rFonts w:cstheme="minorHAnsi" w:hint="cs"/>
          <w:color w:val="000000" w:themeColor="text1"/>
          <w:sz w:val="24"/>
          <w:szCs w:val="24"/>
          <w:rtl/>
          <w:lang w:bidi="ar-TN"/>
        </w:rPr>
        <w:t xml:space="preserve"> والتوترات العسكرية وتكاثر بؤر النزاع والحروب المحلية والإقليمية واتساع رقعة الإرهاب والعنف، النزعة </w:t>
      </w:r>
      <w:proofErr w:type="spellStart"/>
      <w:r w:rsidRPr="00422D11">
        <w:rPr>
          <w:rFonts w:cstheme="minorHAnsi" w:hint="cs"/>
          <w:color w:val="000000" w:themeColor="text1"/>
          <w:sz w:val="24"/>
          <w:szCs w:val="24"/>
          <w:rtl/>
          <w:lang w:bidi="ar-TN"/>
        </w:rPr>
        <w:t>العسكريتارية</w:t>
      </w:r>
      <w:proofErr w:type="spellEnd"/>
      <w:r w:rsidRPr="00422D11">
        <w:rPr>
          <w:rFonts w:cstheme="minorHAnsi" w:hint="cs"/>
          <w:color w:val="000000" w:themeColor="text1"/>
          <w:sz w:val="24"/>
          <w:szCs w:val="24"/>
          <w:rtl/>
          <w:lang w:bidi="ar-TN"/>
        </w:rPr>
        <w:t xml:space="preserve"> والطابع الرجعي للدولة البورجوازية. فكل دولة منفردة أو ضمن حلف، تعمل بكل ما أوتيت من إمكانات لتقوية ترسانتها العسكرية بأحدث وسائل الدمار، منفقة على ذلك أموالا ضخمة. وهي تعمل من جهة أخرى على تقوية تحالفاتها جهويا وعالميا، سواء مع دول كبرى أو مع توابع لها وهو ما قوّى البحوث والصناعات الحربية وأجّج السباق نحو التسلّح، كما أنّه جعل تجارة السلاح أو بالأحرى الموت تزدهر بشكل لافت للانتباه منذ نهاية "الحرب الباردة". لقد خصص العالم في العام 2016، حسب "مؤسسة ستوكهلم للبحوث حول السلم"، </w:t>
      </w:r>
      <w:r w:rsidRPr="00422D11">
        <w:rPr>
          <w:rFonts w:cstheme="minorHAnsi"/>
          <w:color w:val="000000" w:themeColor="text1"/>
          <w:sz w:val="24"/>
          <w:szCs w:val="24"/>
          <w:lang w:bidi="ar-TN"/>
        </w:rPr>
        <w:t>(SIPRI)</w:t>
      </w:r>
      <w:r w:rsidRPr="00422D11">
        <w:rPr>
          <w:rFonts w:cstheme="minorHAnsi" w:hint="cs"/>
          <w:color w:val="000000" w:themeColor="text1"/>
          <w:sz w:val="24"/>
          <w:szCs w:val="24"/>
          <w:rtl/>
          <w:lang w:bidi="ar-TN"/>
        </w:rPr>
        <w:t xml:space="preserve"> مبلغ 1686 مليار دولار للنفقات</w:t>
      </w:r>
      <w:r>
        <w:rPr>
          <w:rFonts w:cstheme="minorHAnsi" w:hint="cs"/>
          <w:color w:val="000000" w:themeColor="text1"/>
          <w:sz w:val="24"/>
          <w:szCs w:val="24"/>
          <w:rtl/>
          <w:lang w:bidi="ar-TN"/>
        </w:rPr>
        <w:t xml:space="preserve"> </w:t>
      </w:r>
    </w:p>
    <w:p w:rsidR="00422D11" w:rsidRDefault="00422D11" w:rsidP="00422D11">
      <w:pPr>
        <w:bidi/>
        <w:spacing w:after="100" w:afterAutospacing="1"/>
        <w:jc w:val="lowKashida"/>
        <w:rPr>
          <w:rFonts w:cstheme="minorHAnsi" w:hint="cs"/>
          <w:color w:val="000000" w:themeColor="text1"/>
          <w:sz w:val="24"/>
          <w:szCs w:val="24"/>
          <w:rtl/>
          <w:lang w:bidi="ar-TN"/>
        </w:rPr>
      </w:pPr>
    </w:p>
    <w:p w:rsidR="00422D11" w:rsidRDefault="00422D11" w:rsidP="00422D11">
      <w:pPr>
        <w:bidi/>
        <w:spacing w:after="100" w:afterAutospacing="1"/>
        <w:jc w:val="center"/>
        <w:rPr>
          <w:rFonts w:cstheme="minorHAnsi"/>
          <w:color w:val="000000" w:themeColor="text1"/>
          <w:sz w:val="24"/>
          <w:szCs w:val="24"/>
          <w:rtl/>
        </w:rPr>
      </w:pPr>
      <w:r>
        <w:rPr>
          <w:rFonts w:cstheme="minorHAnsi" w:hint="cs"/>
          <w:color w:val="000000" w:themeColor="text1"/>
          <w:sz w:val="24"/>
          <w:szCs w:val="24"/>
          <w:rtl/>
          <w:lang w:bidi="ar-TN"/>
        </w:rPr>
        <w:t>07</w:t>
      </w:r>
    </w:p>
    <w:p w:rsidR="00422D11" w:rsidRPr="00422D11" w:rsidRDefault="00422D11" w:rsidP="00422D11">
      <w:pPr>
        <w:shd w:val="clear" w:color="auto" w:fill="FFFFFF"/>
        <w:bidi/>
        <w:spacing w:after="0" w:line="276" w:lineRule="auto"/>
        <w:jc w:val="both"/>
        <w:rPr>
          <w:rFonts w:eastAsia="Times New Roman" w:cstheme="minorHAnsi"/>
          <w:sz w:val="24"/>
          <w:szCs w:val="24"/>
          <w:rtl/>
          <w:lang w:eastAsia="fr-FR"/>
        </w:rPr>
      </w:pPr>
      <w:r w:rsidRPr="00422D11">
        <w:rPr>
          <w:rFonts w:eastAsia="Times New Roman" w:cstheme="minorHAnsi"/>
          <w:color w:val="000000"/>
          <w:sz w:val="24"/>
          <w:szCs w:val="24"/>
          <w:rtl/>
          <w:lang w:eastAsia="fr-FR"/>
        </w:rPr>
        <w:lastRenderedPageBreak/>
        <w:t xml:space="preserve">هي أنّ هذا القرار يُعزى إلى كونه أصبح (أي </w:t>
      </w:r>
      <w:proofErr w:type="spellStart"/>
      <w:r w:rsidRPr="00422D11">
        <w:rPr>
          <w:rFonts w:eastAsia="Times New Roman" w:cstheme="minorHAnsi"/>
          <w:color w:val="000000"/>
          <w:sz w:val="24"/>
          <w:szCs w:val="24"/>
          <w:rtl/>
          <w:lang w:eastAsia="fr-FR"/>
        </w:rPr>
        <w:t>الماكني</w:t>
      </w:r>
      <w:proofErr w:type="spellEnd"/>
      <w:r w:rsidRPr="00422D11">
        <w:rPr>
          <w:rFonts w:eastAsia="Times New Roman" w:cstheme="minorHAnsi"/>
          <w:color w:val="000000"/>
          <w:sz w:val="24"/>
          <w:szCs w:val="24"/>
          <w:rtl/>
          <w:lang w:eastAsia="fr-FR"/>
        </w:rPr>
        <w:t xml:space="preserve">) منذ شهر مارس الماضي محسوبا على حافظ قائد السبسي. ولو تمعّنّا أكثر عند قراءة هذا القرار في سياقه السياسي الراهن وفي ضوء الصراعات الداخلية الجارية الآن في الفريق الحاكم وبين الفاعلين في مراكز القرار الأساسية لوجدنا أنّ له دلالات أعمق من أن يكون مجرّد تحوير إداري. </w:t>
      </w:r>
    </w:p>
    <w:p w:rsidR="00422D11" w:rsidRPr="00422D11" w:rsidRDefault="00422D11" w:rsidP="00422D11">
      <w:pPr>
        <w:bidi/>
        <w:spacing w:after="0" w:line="276" w:lineRule="auto"/>
        <w:jc w:val="both"/>
        <w:rPr>
          <w:rFonts w:eastAsia="Times New Roman" w:cstheme="minorHAnsi"/>
          <w:sz w:val="24"/>
          <w:szCs w:val="24"/>
          <w:rtl/>
          <w:lang w:eastAsia="fr-FR"/>
        </w:rPr>
      </w:pPr>
      <w:r w:rsidRPr="00422D11">
        <w:rPr>
          <w:rFonts w:eastAsia="Times New Roman" w:cstheme="minorHAnsi"/>
          <w:color w:val="000000"/>
          <w:sz w:val="24"/>
          <w:szCs w:val="24"/>
          <w:rtl/>
          <w:lang w:eastAsia="fr-FR"/>
        </w:rPr>
        <w:t xml:space="preserve">أوّل هذه الدلالات أنه جاء بمثابة تحوير وزاري جزئي اقتصر على رئاسة الحكومة ويندرج ضمن عملية إعادة هيكلة لهذه المؤسسة، ذلك أنّ القرار شمل ثلاثة مراكز مهمة في رئاسة الحكومة هي إدارة الديوان والكتابة العامة للحكومة والوظيفة العمومية. ولعلّه يمثّل مقدمة لتحوير آخر في الأفق يذهب الكثير من المراقبين إلى القول بأنه لن يتجاوز نهاية شهر </w:t>
      </w:r>
      <w:proofErr w:type="spellStart"/>
      <w:r w:rsidRPr="00422D11">
        <w:rPr>
          <w:rFonts w:eastAsia="Times New Roman" w:cstheme="minorHAnsi"/>
          <w:color w:val="000000"/>
          <w:sz w:val="24"/>
          <w:szCs w:val="24"/>
          <w:rtl/>
          <w:lang w:eastAsia="fr-FR"/>
        </w:rPr>
        <w:t>جويلية</w:t>
      </w:r>
      <w:proofErr w:type="spellEnd"/>
      <w:r w:rsidRPr="00422D11">
        <w:rPr>
          <w:rFonts w:eastAsia="Times New Roman" w:cstheme="minorHAnsi"/>
          <w:color w:val="000000"/>
          <w:sz w:val="24"/>
          <w:szCs w:val="24"/>
          <w:rtl/>
          <w:lang w:eastAsia="fr-FR"/>
        </w:rPr>
        <w:t xml:space="preserve"> القادم فيما يتوقعه البعض لشهر أكتوبر. وهو ما يؤكد ما سبق أن </w:t>
      </w:r>
      <w:proofErr w:type="spellStart"/>
      <w:r w:rsidRPr="00422D11">
        <w:rPr>
          <w:rFonts w:eastAsia="Times New Roman" w:cstheme="minorHAnsi"/>
          <w:color w:val="000000"/>
          <w:sz w:val="24"/>
          <w:szCs w:val="24"/>
          <w:rtl/>
          <w:lang w:eastAsia="fr-FR"/>
        </w:rPr>
        <w:t>قلناه</w:t>
      </w:r>
      <w:proofErr w:type="spellEnd"/>
      <w:r w:rsidRPr="00422D11">
        <w:rPr>
          <w:rFonts w:eastAsia="Times New Roman" w:cstheme="minorHAnsi"/>
          <w:color w:val="000000"/>
          <w:sz w:val="24"/>
          <w:szCs w:val="24"/>
          <w:rtl/>
          <w:lang w:eastAsia="fr-FR"/>
        </w:rPr>
        <w:t xml:space="preserve"> أنّ منظومة الحكم ككل والحكومة بشكل خاص لم تستقرّ بل وتتخبّط </w:t>
      </w:r>
      <w:proofErr w:type="spellStart"/>
      <w:r w:rsidRPr="00422D11">
        <w:rPr>
          <w:rFonts w:eastAsia="Times New Roman" w:cstheme="minorHAnsi"/>
          <w:color w:val="000000"/>
          <w:sz w:val="24"/>
          <w:szCs w:val="24"/>
          <w:rtl/>
          <w:lang w:eastAsia="fr-FR"/>
        </w:rPr>
        <w:t>فيأازمتها</w:t>
      </w:r>
      <w:proofErr w:type="spellEnd"/>
      <w:r w:rsidRPr="00422D11">
        <w:rPr>
          <w:rFonts w:eastAsia="Times New Roman" w:cstheme="minorHAnsi"/>
          <w:color w:val="000000"/>
          <w:sz w:val="24"/>
          <w:szCs w:val="24"/>
          <w:rtl/>
          <w:lang w:eastAsia="fr-FR"/>
        </w:rPr>
        <w:t xml:space="preserve"> ومرشّحة إلى أن تغرق في أزمات أخرى أشدّ سنعود إلى الحديث عن مؤشراتها. </w:t>
      </w:r>
    </w:p>
    <w:p w:rsidR="00422D11" w:rsidRPr="00422D11" w:rsidRDefault="00422D11" w:rsidP="00422D11">
      <w:pPr>
        <w:bidi/>
        <w:spacing w:after="0" w:line="276" w:lineRule="auto"/>
        <w:jc w:val="both"/>
        <w:rPr>
          <w:rFonts w:eastAsia="Times New Roman" w:cstheme="minorHAnsi"/>
          <w:sz w:val="24"/>
          <w:szCs w:val="24"/>
          <w:rtl/>
          <w:lang w:eastAsia="fr-FR"/>
        </w:rPr>
      </w:pPr>
      <w:r w:rsidRPr="00422D11">
        <w:rPr>
          <w:rFonts w:eastAsia="Times New Roman" w:cstheme="minorHAnsi"/>
          <w:color w:val="000000"/>
          <w:sz w:val="24"/>
          <w:szCs w:val="24"/>
          <w:rtl/>
          <w:lang w:eastAsia="fr-FR"/>
        </w:rPr>
        <w:t xml:space="preserve">من دلالات هذا التحوير أيضا أنّ وضع </w:t>
      </w:r>
      <w:proofErr w:type="spellStart"/>
      <w:r w:rsidRPr="00422D11">
        <w:rPr>
          <w:rFonts w:eastAsia="Times New Roman" w:cstheme="minorHAnsi"/>
          <w:color w:val="000000"/>
          <w:sz w:val="24"/>
          <w:szCs w:val="24"/>
          <w:rtl/>
          <w:lang w:eastAsia="fr-FR"/>
        </w:rPr>
        <w:t>شلغوم</w:t>
      </w:r>
      <w:proofErr w:type="spellEnd"/>
      <w:r w:rsidRPr="00422D11">
        <w:rPr>
          <w:rFonts w:eastAsia="Times New Roman" w:cstheme="minorHAnsi"/>
          <w:color w:val="000000"/>
          <w:sz w:val="24"/>
          <w:szCs w:val="24"/>
          <w:rtl/>
          <w:lang w:eastAsia="fr-FR"/>
        </w:rPr>
        <w:t xml:space="preserve"> في هذا المنصب وهو المعروف بولائه للباجي سيكون عينا للقصر عمّا يجري في الحكومة. بطبيعة الحال الأوساط الرسمية تقدم ذلك على أنه قرار في محلّه لتحسين مستوى التنسيق بين قرطاج والقصبة. ولكن الحقيقة غير ذلك، فهو من جهة يمثّل كسبا ليوسف الشاهد بما أنّ مجيء </w:t>
      </w:r>
      <w:proofErr w:type="spellStart"/>
      <w:r w:rsidRPr="00422D11">
        <w:rPr>
          <w:rFonts w:eastAsia="Times New Roman" w:cstheme="minorHAnsi"/>
          <w:color w:val="000000"/>
          <w:sz w:val="24"/>
          <w:szCs w:val="24"/>
          <w:rtl/>
          <w:lang w:eastAsia="fr-FR"/>
        </w:rPr>
        <w:t>شلغوم</w:t>
      </w:r>
      <w:proofErr w:type="spellEnd"/>
      <w:r w:rsidRPr="00422D11">
        <w:rPr>
          <w:rFonts w:eastAsia="Times New Roman" w:cstheme="minorHAnsi"/>
          <w:color w:val="000000"/>
          <w:sz w:val="24"/>
          <w:szCs w:val="24"/>
          <w:rtl/>
          <w:lang w:eastAsia="fr-FR"/>
        </w:rPr>
        <w:t xml:space="preserve"> مكان </w:t>
      </w:r>
      <w:proofErr w:type="spellStart"/>
      <w:r w:rsidRPr="00422D11">
        <w:rPr>
          <w:rFonts w:eastAsia="Times New Roman" w:cstheme="minorHAnsi"/>
          <w:color w:val="000000"/>
          <w:sz w:val="24"/>
          <w:szCs w:val="24"/>
          <w:rtl/>
          <w:lang w:eastAsia="fr-FR"/>
        </w:rPr>
        <w:t>الماكني</w:t>
      </w:r>
      <w:proofErr w:type="spellEnd"/>
      <w:r w:rsidRPr="00422D11">
        <w:rPr>
          <w:rFonts w:eastAsia="Times New Roman" w:cstheme="minorHAnsi"/>
          <w:color w:val="000000"/>
          <w:sz w:val="24"/>
          <w:szCs w:val="24"/>
          <w:rtl/>
          <w:lang w:eastAsia="fr-FR"/>
        </w:rPr>
        <w:t xml:space="preserve"> سيخلّصه من تدخّلات حافظ قائد السبسي في شؤون الحكومة. وهو من جهة أخرى يمثل كسبا للباجي الذي تمكّن من وضع أحد </w:t>
      </w:r>
      <w:proofErr w:type="spellStart"/>
      <w:r w:rsidRPr="00422D11">
        <w:rPr>
          <w:rFonts w:eastAsia="Times New Roman" w:cstheme="minorHAnsi"/>
          <w:color w:val="000000"/>
          <w:sz w:val="24"/>
          <w:szCs w:val="24"/>
          <w:rtl/>
          <w:lang w:eastAsia="fr-FR"/>
        </w:rPr>
        <w:t>أوفيائه</w:t>
      </w:r>
      <w:proofErr w:type="spellEnd"/>
      <w:r w:rsidRPr="00422D11">
        <w:rPr>
          <w:rFonts w:eastAsia="Times New Roman" w:cstheme="minorHAnsi"/>
          <w:color w:val="000000"/>
          <w:sz w:val="24"/>
          <w:szCs w:val="24"/>
          <w:rtl/>
          <w:lang w:eastAsia="fr-FR"/>
        </w:rPr>
        <w:t xml:space="preserve"> في مكان حسّاس في القصبة. ومن غير المستبعد أن يكون تعيين </w:t>
      </w:r>
      <w:proofErr w:type="spellStart"/>
      <w:r w:rsidRPr="00422D11">
        <w:rPr>
          <w:rFonts w:eastAsia="Times New Roman" w:cstheme="minorHAnsi"/>
          <w:color w:val="000000"/>
          <w:sz w:val="24"/>
          <w:szCs w:val="24"/>
          <w:rtl/>
          <w:lang w:eastAsia="fr-FR"/>
        </w:rPr>
        <w:t>شلغوم</w:t>
      </w:r>
      <w:proofErr w:type="spellEnd"/>
      <w:r w:rsidRPr="00422D11">
        <w:rPr>
          <w:rFonts w:eastAsia="Times New Roman" w:cstheme="minorHAnsi"/>
          <w:color w:val="000000"/>
          <w:sz w:val="24"/>
          <w:szCs w:val="24"/>
          <w:rtl/>
          <w:lang w:eastAsia="fr-FR"/>
        </w:rPr>
        <w:t xml:space="preserve"> بهذا الموقع هو تمرين وإعداد للمرحلة القادمة ربما لتعيينه رئيسا للحكومة رغم أنّ أصوله الجهوية (جهة قفصة) لا تتلاءم مع نزوة البلدية والعائلة التي لا تقبل بأن تخرج رئاسة الحكومة عن حلقتها الضيّقة المقرّبة منها. </w:t>
      </w:r>
    </w:p>
    <w:p w:rsidR="00422D11" w:rsidRDefault="00422D11" w:rsidP="00422D11">
      <w:pPr>
        <w:bidi/>
        <w:spacing w:after="0" w:line="276" w:lineRule="auto"/>
        <w:jc w:val="both"/>
        <w:rPr>
          <w:rFonts w:eastAsia="Times New Roman" w:cstheme="minorHAnsi"/>
          <w:color w:val="000000"/>
          <w:sz w:val="24"/>
          <w:szCs w:val="24"/>
          <w:rtl/>
          <w:lang w:eastAsia="fr-FR"/>
        </w:rPr>
      </w:pPr>
      <w:r w:rsidRPr="00422D11">
        <w:rPr>
          <w:rFonts w:eastAsia="Times New Roman" w:cstheme="minorHAnsi"/>
          <w:color w:val="000000"/>
          <w:sz w:val="24"/>
          <w:szCs w:val="24"/>
          <w:rtl/>
          <w:lang w:eastAsia="fr-FR"/>
        </w:rPr>
        <w:t xml:space="preserve">من جهة ثالثة وبعيدا عن تفاصيل هذا التحوير لا بدّ من التّمعّن أكثر فيما يعتمل داخل فريق الحكم من تجاذبات ومناورات خفية – يستعصي فهمها على عامة الناس – تؤشّر على تطوّرات سياسيّة قادمة لها أبعاد وطنيّة وعربيّة ودوليّة. </w:t>
      </w:r>
    </w:p>
    <w:p w:rsidR="00422D11" w:rsidRDefault="00422D11" w:rsidP="00422D11">
      <w:pPr>
        <w:bidi/>
        <w:spacing w:after="0" w:line="276" w:lineRule="auto"/>
        <w:jc w:val="both"/>
        <w:rPr>
          <w:rFonts w:eastAsia="Times New Roman" w:cstheme="minorHAnsi"/>
          <w:color w:val="000000"/>
          <w:sz w:val="24"/>
          <w:szCs w:val="24"/>
          <w:rtl/>
          <w:lang w:eastAsia="fr-FR"/>
        </w:rPr>
      </w:pPr>
    </w:p>
    <w:p w:rsidR="00422D11" w:rsidRDefault="00422D11" w:rsidP="00422D11">
      <w:pPr>
        <w:bidi/>
        <w:spacing w:after="0" w:line="276" w:lineRule="auto"/>
        <w:jc w:val="both"/>
        <w:rPr>
          <w:rFonts w:eastAsia="Times New Roman" w:cstheme="minorHAnsi"/>
          <w:color w:val="000000"/>
          <w:sz w:val="24"/>
          <w:szCs w:val="24"/>
          <w:rtl/>
          <w:lang w:eastAsia="fr-FR"/>
        </w:rPr>
      </w:pPr>
    </w:p>
    <w:p w:rsidR="00422D11" w:rsidRDefault="00422D11" w:rsidP="00422D11">
      <w:pPr>
        <w:bidi/>
        <w:spacing w:after="0" w:line="276" w:lineRule="auto"/>
        <w:jc w:val="both"/>
        <w:rPr>
          <w:rFonts w:eastAsia="Times New Roman" w:cstheme="minorHAnsi"/>
          <w:color w:val="000000"/>
          <w:sz w:val="24"/>
          <w:szCs w:val="24"/>
          <w:rtl/>
          <w:lang w:eastAsia="fr-FR"/>
        </w:rPr>
      </w:pPr>
    </w:p>
    <w:p w:rsidR="00422D11" w:rsidRPr="00422D11" w:rsidRDefault="00422D11" w:rsidP="00422D11">
      <w:pPr>
        <w:bidi/>
        <w:spacing w:after="0" w:line="276" w:lineRule="auto"/>
        <w:jc w:val="both"/>
        <w:rPr>
          <w:rFonts w:eastAsia="Times New Roman" w:cstheme="minorHAnsi"/>
          <w:sz w:val="24"/>
          <w:szCs w:val="24"/>
          <w:rtl/>
          <w:lang w:eastAsia="fr-FR"/>
        </w:rPr>
      </w:pPr>
    </w:p>
    <w:p w:rsidR="000652FF" w:rsidRDefault="00422D11" w:rsidP="00422D11">
      <w:pPr>
        <w:bidi/>
        <w:spacing w:after="100" w:afterAutospacing="1"/>
        <w:jc w:val="center"/>
        <w:rPr>
          <w:rFonts w:cstheme="minorHAnsi" w:hint="cs"/>
          <w:color w:val="000000" w:themeColor="text1"/>
          <w:sz w:val="24"/>
          <w:szCs w:val="24"/>
          <w:rtl/>
        </w:rPr>
      </w:pPr>
      <w:r>
        <w:rPr>
          <w:rFonts w:cstheme="minorHAnsi" w:hint="cs"/>
          <w:color w:val="000000" w:themeColor="text1"/>
          <w:sz w:val="24"/>
          <w:szCs w:val="24"/>
          <w:rtl/>
        </w:rPr>
        <w:t>2</w:t>
      </w:r>
      <w:bookmarkStart w:id="0" w:name="_GoBack"/>
      <w:bookmarkEnd w:id="0"/>
      <w:r>
        <w:rPr>
          <w:rFonts w:cstheme="minorHAnsi" w:hint="cs"/>
          <w:color w:val="000000" w:themeColor="text1"/>
          <w:sz w:val="24"/>
          <w:szCs w:val="24"/>
          <w:rtl/>
        </w:rPr>
        <w:t>4</w:t>
      </w:r>
    </w:p>
    <w:p w:rsidR="00422D11" w:rsidRDefault="00422D11" w:rsidP="00422D11">
      <w:pPr>
        <w:bidi/>
        <w:spacing w:after="100" w:afterAutospacing="1"/>
        <w:jc w:val="lowKashida"/>
        <w:rPr>
          <w:rFonts w:cstheme="minorHAnsi"/>
          <w:color w:val="000000" w:themeColor="text1"/>
          <w:sz w:val="24"/>
          <w:szCs w:val="24"/>
          <w:rtl/>
        </w:rPr>
      </w:pPr>
    </w:p>
    <w:sectPr w:rsidR="00422D11" w:rsidSect="00270834">
      <w:pgSz w:w="16838" w:h="11906" w:orient="landscape"/>
      <w:pgMar w:top="1417" w:right="962" w:bottom="993" w:left="1134" w:header="708" w:footer="708" w:gutter="0"/>
      <w:cols w:num="2" w:space="130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338" w:rsidRDefault="00B01338" w:rsidP="000E26B0">
      <w:pPr>
        <w:spacing w:after="0" w:line="240" w:lineRule="auto"/>
      </w:pPr>
      <w:r>
        <w:separator/>
      </w:r>
    </w:p>
  </w:endnote>
  <w:endnote w:type="continuationSeparator" w:id="0">
    <w:p w:rsidR="00B01338" w:rsidRDefault="00B01338" w:rsidP="000E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ir Strip Arabic">
    <w:panose1 w:val="02000500000000000000"/>
    <w:charset w:val="00"/>
    <w:family w:val="auto"/>
    <w:pitch w:val="variable"/>
    <w:sig w:usb0="00002007" w:usb1="9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338" w:rsidRDefault="00B01338" w:rsidP="000E26B0">
      <w:pPr>
        <w:spacing w:after="0" w:line="240" w:lineRule="auto"/>
      </w:pPr>
      <w:r>
        <w:separator/>
      </w:r>
    </w:p>
  </w:footnote>
  <w:footnote w:type="continuationSeparator" w:id="0">
    <w:p w:rsidR="00B01338" w:rsidRDefault="00B01338" w:rsidP="000E26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B0"/>
    <w:rsid w:val="000652FF"/>
    <w:rsid w:val="000E26B0"/>
    <w:rsid w:val="00270834"/>
    <w:rsid w:val="00422D11"/>
    <w:rsid w:val="008D31F4"/>
    <w:rsid w:val="008F0A3F"/>
    <w:rsid w:val="009231DE"/>
    <w:rsid w:val="00B01338"/>
    <w:rsid w:val="00B665C4"/>
    <w:rsid w:val="00C01D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0D622-8F2E-4D79-A39B-060B5DCA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26B0"/>
    <w:pPr>
      <w:tabs>
        <w:tab w:val="center" w:pos="4536"/>
        <w:tab w:val="right" w:pos="9072"/>
      </w:tabs>
      <w:spacing w:after="0" w:line="240" w:lineRule="auto"/>
    </w:pPr>
  </w:style>
  <w:style w:type="character" w:customStyle="1" w:styleId="En-tteCar">
    <w:name w:val="En-tête Car"/>
    <w:basedOn w:val="Policepardfaut"/>
    <w:link w:val="En-tte"/>
    <w:uiPriority w:val="99"/>
    <w:rsid w:val="000E26B0"/>
  </w:style>
  <w:style w:type="paragraph" w:styleId="Pieddepage">
    <w:name w:val="footer"/>
    <w:basedOn w:val="Normal"/>
    <w:link w:val="PieddepageCar"/>
    <w:uiPriority w:val="99"/>
    <w:unhideWhenUsed/>
    <w:rsid w:val="000E26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3445</Words>
  <Characters>18950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Sawt 1</dc:creator>
  <cp:keywords/>
  <dc:description/>
  <cp:lastModifiedBy>Sawt 1</cp:lastModifiedBy>
  <cp:revision>2</cp:revision>
  <dcterms:created xsi:type="dcterms:W3CDTF">2017-09-05T18:39:00Z</dcterms:created>
  <dcterms:modified xsi:type="dcterms:W3CDTF">2017-09-05T18:39:00Z</dcterms:modified>
</cp:coreProperties>
</file>